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245" w:rsidRPr="00523245" w:rsidRDefault="00523245" w:rsidP="0052324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23245">
        <w:rPr>
          <w:rFonts w:ascii="Times New Roman" w:hAnsi="Times New Roman" w:cs="Times New Roman"/>
          <w:sz w:val="24"/>
          <w:szCs w:val="24"/>
        </w:rPr>
        <w:t>МИНИСТЕРСТВО ОБРАЗОВАНИЯ РЕСПУБЛИКИ БАШКОРТОСТАН</w:t>
      </w:r>
    </w:p>
    <w:p w:rsidR="0036561F" w:rsidRPr="00523245" w:rsidRDefault="00523245" w:rsidP="006F16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3245">
        <w:rPr>
          <w:rFonts w:ascii="Times New Roman" w:hAnsi="Times New Roman" w:cs="Times New Roman"/>
          <w:sz w:val="24"/>
          <w:szCs w:val="24"/>
        </w:rPr>
        <w:t>ОТДЕЛ ОБРАЗОВАНИЯ АДМИНИСТРАЦИИ МУНИЦИПАЛЬНОГО РАЙОНА МЕЛЕУЗОВСКИЙ РАЙОН РЕСПУБЛИКИ БАШКОРТОСТАН</w:t>
      </w:r>
      <w:r w:rsidRPr="00523245">
        <w:rPr>
          <w:rFonts w:ascii="Times New Roman" w:hAnsi="Times New Roman" w:cs="Times New Roman"/>
          <w:sz w:val="24"/>
          <w:szCs w:val="24"/>
        </w:rPr>
        <w:br/>
      </w:r>
      <w:r w:rsidR="00B87E72" w:rsidRPr="00523245">
        <w:rPr>
          <w:rFonts w:ascii="Times New Roman" w:hAnsi="Times New Roman" w:cs="Times New Roman"/>
          <w:sz w:val="24"/>
          <w:szCs w:val="24"/>
        </w:rPr>
        <w:t>МУНИЦИПАЛЬНОЕ ОБРАЗОВАТЕЛЬНОЕ УЧРЕЖДЕНИЕ ДОПОЛНИТЕЛЬНОГО ОБРАЗОВАНИЯ ДЕТЕЙ ДЕТСКО-ЮНОШЕСКАЯ СПОРТИВНАЯ ШКОЛА МУНИЦИПАЛЬНОГО РАЙОНА МЕЛЕУЗОВСКИЙ РАЙОН РЕСПУБЛИКИ БАШКОРТОСТАН</w:t>
      </w:r>
    </w:p>
    <w:p w:rsidR="00B87E72" w:rsidRPr="0061411B" w:rsidRDefault="00B87E72" w:rsidP="006F16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7E72" w:rsidRPr="00883B4A" w:rsidRDefault="00B87E72" w:rsidP="00883B4A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B87E72" w:rsidRPr="00883B4A" w:rsidRDefault="00523245" w:rsidP="00883B4A">
      <w:pPr>
        <w:tabs>
          <w:tab w:val="left" w:pos="57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83B4A">
        <w:rPr>
          <w:rFonts w:ascii="Times New Roman" w:hAnsi="Times New Roman" w:cs="Times New Roman"/>
          <w:b/>
          <w:sz w:val="36"/>
          <w:szCs w:val="36"/>
        </w:rPr>
        <w:t>«Наука и практика обеспечение детского и молодежного отдыха»</w:t>
      </w:r>
    </w:p>
    <w:p w:rsidR="00642757" w:rsidRDefault="00642757" w:rsidP="00642757">
      <w:pPr>
        <w:tabs>
          <w:tab w:val="left" w:pos="57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2757" w:rsidRDefault="00642757" w:rsidP="00282F83">
      <w:pPr>
        <w:tabs>
          <w:tab w:val="left" w:pos="57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2F83" w:rsidRPr="00282F83" w:rsidRDefault="00883B4A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Номинация</w:t>
      </w:r>
    </w:p>
    <w:p w:rsidR="00282F83" w:rsidRPr="00282F83" w:rsidRDefault="00282F83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32"/>
          <w:szCs w:val="32"/>
        </w:rPr>
      </w:pPr>
      <w:r w:rsidRPr="00282F83">
        <w:rPr>
          <w:rFonts w:ascii="Times New Roman" w:hAnsi="Times New Roman" w:cs="Times New Roman"/>
          <w:b/>
          <w:bCs/>
          <w:spacing w:val="-1"/>
          <w:sz w:val="32"/>
          <w:szCs w:val="32"/>
        </w:rPr>
        <w:t>«П</w:t>
      </w:r>
      <w:r w:rsidR="00883B4A">
        <w:rPr>
          <w:rFonts w:ascii="Times New Roman" w:hAnsi="Times New Roman" w:cs="Times New Roman"/>
          <w:b/>
          <w:bCs/>
          <w:spacing w:val="-1"/>
          <w:sz w:val="32"/>
          <w:szCs w:val="32"/>
        </w:rPr>
        <w:t>РОГРАММЫ</w:t>
      </w:r>
      <w:r w:rsidRPr="00282F83">
        <w:rPr>
          <w:rFonts w:ascii="Times New Roman" w:hAnsi="Times New Roman" w:cs="Times New Roman"/>
          <w:b/>
          <w:bCs/>
          <w:spacing w:val="-1"/>
          <w:sz w:val="32"/>
          <w:szCs w:val="32"/>
        </w:rPr>
        <w:t>»</w:t>
      </w:r>
    </w:p>
    <w:p w:rsidR="00282F83" w:rsidRPr="00282F83" w:rsidRDefault="00282F83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32"/>
          <w:szCs w:val="32"/>
        </w:rPr>
      </w:pPr>
    </w:p>
    <w:p w:rsidR="00282F83" w:rsidRPr="00282F83" w:rsidRDefault="00282F83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282F83" w:rsidRPr="00282F83" w:rsidRDefault="00282F83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282F83">
        <w:rPr>
          <w:rFonts w:ascii="Times New Roman" w:hAnsi="Times New Roman" w:cs="Times New Roman"/>
          <w:b/>
          <w:bCs/>
          <w:spacing w:val="-1"/>
          <w:sz w:val="28"/>
          <w:szCs w:val="28"/>
        </w:rPr>
        <w:t>ВИД МЕТОДИЧЕСКОЙ ПРОДУКЦИИ</w:t>
      </w:r>
    </w:p>
    <w:p w:rsidR="00282F83" w:rsidRPr="00282F83" w:rsidRDefault="00282F83" w:rsidP="00282F83">
      <w:pPr>
        <w:shd w:val="clear" w:color="auto" w:fill="FFFFFF"/>
        <w:spacing w:line="266" w:lineRule="exact"/>
        <w:ind w:left="426" w:right="17" w:hanging="59"/>
        <w:jc w:val="center"/>
        <w:rPr>
          <w:rFonts w:ascii="Times New Roman" w:hAnsi="Times New Roman" w:cs="Times New Roman"/>
          <w:b/>
          <w:bCs/>
          <w:spacing w:val="-1"/>
          <w:sz w:val="40"/>
          <w:szCs w:val="40"/>
        </w:rPr>
      </w:pPr>
    </w:p>
    <w:p w:rsidR="00282F83" w:rsidRPr="00282F83" w:rsidRDefault="00282F83" w:rsidP="00282F83">
      <w:pPr>
        <w:shd w:val="clear" w:color="auto" w:fill="FFFFFF"/>
        <w:spacing w:line="266" w:lineRule="exact"/>
        <w:ind w:right="17"/>
        <w:jc w:val="center"/>
        <w:rPr>
          <w:rFonts w:ascii="Times New Roman" w:hAnsi="Times New Roman" w:cs="Times New Roman"/>
          <w:b/>
          <w:bCs/>
          <w:spacing w:val="-1"/>
          <w:sz w:val="40"/>
          <w:szCs w:val="40"/>
        </w:rPr>
      </w:pPr>
    </w:p>
    <w:p w:rsidR="00282F83" w:rsidRPr="00282F83" w:rsidRDefault="00282F83" w:rsidP="00282F83">
      <w:pPr>
        <w:shd w:val="clear" w:color="auto" w:fill="FFFFFF"/>
        <w:spacing w:line="266" w:lineRule="exact"/>
        <w:ind w:right="17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ПРОГРАММА ПРОФИЛЬНОГО ПАЛАТОЧНОГО СПОРТИВНОГО ЛАГЕРЯ «СКАЛОЛАЗ»</w:t>
      </w:r>
    </w:p>
    <w:p w:rsidR="00BF6AFE" w:rsidRDefault="00BF6AFE" w:rsidP="00883B4A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2F83" w:rsidRDefault="00282F83" w:rsidP="00282F83">
      <w:pPr>
        <w:shd w:val="clear" w:color="auto" w:fill="FFFFFF"/>
        <w:ind w:right="17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Автор:  </w:t>
      </w:r>
      <w:proofErr w:type="spellStart"/>
      <w:r w:rsidR="00D47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Ахтямова</w:t>
      </w:r>
      <w:proofErr w:type="spellEnd"/>
      <w:r w:rsidR="00D47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D47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Хания</w:t>
      </w:r>
      <w:proofErr w:type="spellEnd"/>
      <w:r w:rsidR="00D47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D47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Альтафовна</w:t>
      </w:r>
      <w:proofErr w:type="spellEnd"/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, </w:t>
      </w:r>
      <w:r w:rsidR="00D4774A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заместитель </w:t>
      </w: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>директор</w:t>
      </w:r>
      <w:r w:rsidR="00D4774A">
        <w:rPr>
          <w:rFonts w:ascii="Times New Roman" w:hAnsi="Times New Roman" w:cs="Times New Roman"/>
          <w:bCs/>
          <w:spacing w:val="-1"/>
          <w:sz w:val="28"/>
          <w:szCs w:val="28"/>
        </w:rPr>
        <w:t>а по УВР</w:t>
      </w:r>
    </w:p>
    <w:p w:rsidR="00282F83" w:rsidRPr="00282F83" w:rsidRDefault="00282F83" w:rsidP="00282F83">
      <w:pPr>
        <w:shd w:val="clear" w:color="auto" w:fill="FFFFFF"/>
        <w:ind w:right="17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             </w:t>
      </w: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МБОУ ДОД  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>Детско-юношеская спортивная школа</w:t>
      </w: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</w:p>
    <w:p w:rsidR="00282F83" w:rsidRPr="00282F83" w:rsidRDefault="00282F83" w:rsidP="00282F83">
      <w:pPr>
        <w:shd w:val="clear" w:color="auto" w:fill="FFFFFF"/>
        <w:ind w:right="17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  </w:t>
      </w: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муниципального района Мелеузовский район РБ</w:t>
      </w:r>
    </w:p>
    <w:p w:rsidR="00282F83" w:rsidRPr="00883B4A" w:rsidRDefault="00282F83" w:rsidP="00883B4A">
      <w:pPr>
        <w:shd w:val="clear" w:color="auto" w:fill="FFFFFF"/>
        <w:ind w:right="17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282F83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              квалификационная категория: высшая</w:t>
      </w:r>
    </w:p>
    <w:p w:rsidR="00883B4A" w:rsidRDefault="00883B4A" w:rsidP="00282F83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AFE" w:rsidRPr="0061411B" w:rsidRDefault="00282F83" w:rsidP="00282F83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МЕЛЕУЗ</w:t>
      </w:r>
    </w:p>
    <w:p w:rsidR="00BF6AFE" w:rsidRPr="0061411B" w:rsidRDefault="00223A62" w:rsidP="00282F83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2014</w:t>
      </w:r>
      <w:r w:rsidR="005E080C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8675AF" w:rsidRDefault="006F16DD" w:rsidP="0067769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="0067769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415CCCFA" wp14:editId="20306BC3">
            <wp:extent cx="6566726" cy="9282223"/>
            <wp:effectExtent l="0" t="0" r="5715" b="0"/>
            <wp:docPr id="1" name="Рисунок 1" descr="\\Дюсш\все документы со старого компьютера\Документы с Ф-карт\Рецен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Дюсш\все документы со старого компьютера\Документы с Ф-карт\Реценз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546" cy="927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66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="008675AF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Информационная карта</w:t>
      </w:r>
    </w:p>
    <w:p w:rsidR="008675AF" w:rsidRPr="009E769F" w:rsidRDefault="008675AF" w:rsidP="00867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69F">
        <w:rPr>
          <w:rFonts w:ascii="Times New Roman" w:hAnsi="Times New Roman" w:cs="Times New Roman"/>
          <w:sz w:val="28"/>
          <w:szCs w:val="28"/>
        </w:rPr>
        <w:t>Программы профильного палаточного спортивного лагеря «Скалолаз»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1.Полное название программы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Профильный палаточный</w:t>
            </w:r>
          </w:p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спортивный лагерь «Скалолаз»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2.Цель программы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pStyle w:val="a6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благоприятных условий для привлечения детей к систематическим занятиям физической культурой и спортом, укрепление физического и психологического здоровья, организация активного отдыха, изучения знаний в области гигиены и первой медицинской помощи, получение навыков жизни в полевых условиях, развитие дружбы среди учащихся, пропаганды Олимпийских идеалов.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3.Тип лагеря (форма проведения лагеря)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Палаточный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4. Профиль программы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 – оздоровительный 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5. Краткое содержание программы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Прилагается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6. Автор проекта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 тренеров-преподавателей по скалолазанию </w:t>
            </w:r>
          </w:p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МБОУ ДОД ДЮСШ 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7. Руководитель проекта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Ахтямова А.Ф.</w:t>
            </w:r>
          </w:p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Директор МБОУ ДОД ДЮСШ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8.Район (город) РБ/общественная организация, представившая проект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Башкортостан,</w:t>
            </w:r>
          </w:p>
          <w:p w:rsidR="008675A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г. Мелеуз</w:t>
            </w:r>
          </w:p>
          <w:p w:rsidR="00CE6600" w:rsidRPr="009E769F" w:rsidRDefault="00CE6600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 Название проводящей организации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CE6600" w:rsidP="00CE660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образовательное учреждение дополнительного образования детей Детско-юношеская спортивная школа Муниципального района Мелеузовский район Республики Башкортостан</w:t>
            </w:r>
            <w:r w:rsidR="008675AF"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10. Адрес организации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CE66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Мелеуз ,</w:t>
            </w:r>
            <w:proofErr w:type="gramEnd"/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 Первомайская ,1 А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11. Телефон, факс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(347 64) 4 04 06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12. Место проведения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8675A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Башкортостан, </w:t>
            </w: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 Ишимбайский район, деревня Макар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13.География участников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Мелеузовский район г. Мелеуз РБ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CE660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 xml:space="preserve">14. Количество участников программы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40 человек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15. Сроки проведения профильного лагеря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eastAsia="Times New Roman" w:hAnsi="Times New Roman" w:cs="Times New Roman"/>
                <w:sz w:val="28"/>
                <w:szCs w:val="28"/>
              </w:rPr>
              <w:t>20 июля по 2 августа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16. Количество смен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Одна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17.Кадры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Тренеры–преподаватели</w:t>
            </w:r>
          </w:p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ДОД ДЮСШ 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18. Условия размещения участников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Полевые, в палатках по 3-4 человека</w:t>
            </w:r>
          </w:p>
        </w:tc>
      </w:tr>
      <w:tr w:rsidR="008675AF" w:rsidRPr="009E769F" w:rsidTr="00FD3DD5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19. История осуществления проекта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5AF" w:rsidRPr="009E769F" w:rsidRDefault="008675AF" w:rsidP="00FD3D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9F">
              <w:rPr>
                <w:rFonts w:ascii="Times New Roman" w:hAnsi="Times New Roman" w:cs="Times New Roman"/>
                <w:sz w:val="28"/>
                <w:szCs w:val="28"/>
              </w:rPr>
              <w:t>Опыт работы данного лагеря начинается  с 2010 года</w:t>
            </w:r>
          </w:p>
        </w:tc>
      </w:tr>
    </w:tbl>
    <w:p w:rsidR="008675AF" w:rsidRDefault="008675AF" w:rsidP="008675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769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8675AF" w:rsidRPr="009E769F" w:rsidRDefault="008675AF" w:rsidP="008675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Лагерь организуется согласно постановления Главы Администрации муниципального района Мелеузовский район Республики Башкортостан, </w:t>
      </w:r>
      <w:proofErr w:type="gramStart"/>
      <w:r w:rsidRPr="009E76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 «</w:t>
      </w:r>
      <w:proofErr w:type="gramEnd"/>
      <w:r w:rsidRPr="009E76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отдыха, оздоровления, занятости детей».</w:t>
      </w:r>
    </w:p>
    <w:p w:rsidR="008675AF" w:rsidRPr="009E769F" w:rsidRDefault="008675AF" w:rsidP="008675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69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средства на организацию и проведения профильного  палаточного лагеря выделяется с муниципального бюджета.</w:t>
      </w:r>
    </w:p>
    <w:p w:rsidR="008675AF" w:rsidRDefault="008675AF" w:rsidP="0052324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75AF" w:rsidRDefault="008675AF" w:rsidP="0052324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75AF" w:rsidRDefault="008675AF" w:rsidP="0052324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AFE" w:rsidRPr="0061411B" w:rsidRDefault="008675AF" w:rsidP="0052324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Актуальность</w:t>
      </w:r>
      <w:r w:rsidR="00BF6AFE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9D571F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летнего пр</w:t>
      </w:r>
      <w:r w:rsidR="00A56BE8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офильного палаточного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лагеря «</w:t>
      </w:r>
      <w:r w:rsidR="00A56BE8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Скалолаз</w:t>
      </w:r>
      <w:r w:rsidR="00AF159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всестороннему развитию личности ребенка, направлена на совершенствование </w:t>
      </w:r>
      <w:r w:rsidR="00A56BE8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повышение уровня общ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56BE8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физической подготовки, интеллектуального, духовного</w:t>
      </w:r>
      <w:r w:rsidR="00713F0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правового воспитания детей и подростков в духе уважения к личности, закону к окружающей среде, приобретению навыков </w:t>
      </w:r>
      <w:r w:rsidR="009D571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самостоятельной деятельности.</w:t>
      </w:r>
    </w:p>
    <w:p w:rsidR="00402E83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в летнем профильном палаточном спортивном лагере особенно важно для городских детей, ограниченных в движении,</w:t>
      </w:r>
      <w:r w:rsidR="00AF159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количестве физической работы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склонных к пассив</w:t>
      </w:r>
      <w:r w:rsidR="001C507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ному отдыху: </w:t>
      </w:r>
      <w:r w:rsidR="00402E8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кино, компьютерные игры, телевидение.</w:t>
      </w:r>
    </w:p>
    <w:p w:rsidR="00AF1592" w:rsidRPr="0061411B" w:rsidRDefault="00402E83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AF159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тренеров-преподавателей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летний палаточный лагерь –</w:t>
      </w:r>
      <w:r w:rsidR="00713F0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прекрасная возможность лучше узнать своих воспитанников, познакомиться с их миром,</w:t>
      </w:r>
      <w:r w:rsidR="00713F0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59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проблемами и увлечениями.</w:t>
      </w:r>
    </w:p>
    <w:p w:rsidR="009D571F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летнем профильном палаточном лагере ребенок учитс</w:t>
      </w:r>
      <w:r w:rsidR="00AF159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быть самостоятельным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 Жизнь в природе диктует свои правила поведения</w:t>
      </w:r>
      <w:r w:rsidR="009D571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571F" w:rsidRPr="0061411B" w:rsidRDefault="009D571F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Добрая атмосфера</w:t>
      </w:r>
      <w:r w:rsidR="00AC54DD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увлеченность общим делом,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учебно-тренировочный процесс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жизни пал</w:t>
      </w:r>
      <w:r w:rsidR="00AC54DD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аточного лагеря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заинтересовывает </w:t>
      </w:r>
      <w:r w:rsidR="00AC54DD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DF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5DF1" w:rsidRPr="0061411B" w:rsidRDefault="004B5DF1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форма организации занятости детей и подростков </w:t>
      </w:r>
      <w:r w:rsidR="009D571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71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физических,  нравственных качеств и укреплению здоровья. </w:t>
      </w:r>
    </w:p>
    <w:p w:rsidR="00BF6AFE" w:rsidRPr="0061411B" w:rsidRDefault="00402E83" w:rsidP="006F16DD">
      <w:pPr>
        <w:tabs>
          <w:tab w:val="center" w:pos="5032"/>
          <w:tab w:val="right" w:pos="9355"/>
        </w:tabs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F6AFE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</w:t>
      </w: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благоприятных условий для привлечения детей к систематическим занятиям физкультурой и спортом, укрепление физического и психологического здоровья, организации активного отдыха, 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изучения </w:t>
      </w:r>
      <w:r w:rsidR="007764E9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знаний </w:t>
      </w:r>
      <w:r w:rsidR="007764E9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гигиены и первой медицинской помощи, 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жизни в полевых условиях, 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5E151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дружбы среди учащихся, пропаганды олимпийских идеалов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6AFE" w:rsidRPr="0061411B" w:rsidRDefault="00BF6AFE" w:rsidP="00883B4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883B4A" w:rsidRDefault="0020193A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поиск новых форм привлечение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к разл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ичным видам творчества, привитие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первичных знаний, умений и навыков при адаптации в ус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ловиях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природной среды, развитие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коллективно-творческого мышления, инициативы,</w:t>
      </w:r>
      <w:r w:rsidR="005E151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D39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самоуправление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самостоятельности и сотрудничество с тре</w:t>
      </w:r>
      <w:r w:rsidR="00883B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нерско-педагогическим составом;</w:t>
      </w:r>
    </w:p>
    <w:p w:rsidR="0020193A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приобщение детей к спорту и туризму,</w:t>
      </w:r>
      <w:r w:rsidR="005E151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D39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укрепление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физического и п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сихологического здоровья детей;</w:t>
      </w:r>
    </w:p>
    <w:p w:rsidR="0020193A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активного отдыха и получение детьми навы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жизни в природных условиях;</w:t>
      </w:r>
    </w:p>
    <w:p w:rsidR="0020193A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закрепление приобретенны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х знаний о своем крае;</w:t>
      </w:r>
    </w:p>
    <w:p w:rsidR="0020193A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20193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атриотическое воспитание детей;</w:t>
      </w:r>
    </w:p>
    <w:p w:rsidR="00F74328" w:rsidRPr="00F74328" w:rsidRDefault="00BF6AFE" w:rsidP="00B60B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воспитание нравственных и волевых качеств.</w:t>
      </w:r>
    </w:p>
    <w:p w:rsidR="00BF6AFE" w:rsidRPr="0061411B" w:rsidRDefault="00BF6AFE" w:rsidP="00883B4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реализации программы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этап: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разработка программы летнего профильного палаточного спортивного лагеря «</w:t>
      </w:r>
      <w:r w:rsidR="00ED7E9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Скалолаз» с 14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-дневным пребыванием детей;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создание материальной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методической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базы для реализации программы;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F1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6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тренерско-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педагогического состава;</w:t>
      </w:r>
    </w:p>
    <w:p w:rsidR="000D27C8" w:rsidRPr="00B60B52" w:rsidRDefault="00F74328" w:rsidP="00B60B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</w:t>
      </w:r>
      <w:r w:rsidR="00ED7E9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щение обучающихся </w:t>
      </w:r>
      <w:proofErr w:type="gramStart"/>
      <w:r w:rsidR="00ED7E9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 МБОУ</w:t>
      </w:r>
      <w:proofErr w:type="gramEnd"/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</w:t>
      </w:r>
      <w:r w:rsidR="00ED7E9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Детско-юношеской спортивной школы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проведении лагеря;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этап:</w:t>
      </w:r>
    </w:p>
    <w:p w:rsidR="00F74328" w:rsidRDefault="00F74328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заезд;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запуск мод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 программы – открытие смены;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знакомство с правилами жизнедеятельности лагеря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0054" w:rsidRPr="0061411B" w:rsidRDefault="00D76A34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A005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учебно- тренировочного </w:t>
      </w:r>
      <w:proofErr w:type="gramStart"/>
      <w:r w:rsidR="009A005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процесса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этап: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F1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основных прин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ципов и задач профильной смены;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включение подростков в различные виды колле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ктивно-творческой деятельности;</w:t>
      </w:r>
    </w:p>
    <w:p w:rsidR="00883B4A" w:rsidRPr="00BF1146" w:rsidRDefault="00BF1146" w:rsidP="00BF11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D76A3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подготовленности и спортивного совершенствования учащихся.  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Итоговый этап: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F1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качественных изменен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произошедших с участниками;</w:t>
      </w:r>
    </w:p>
    <w:p w:rsidR="00F74328" w:rsidRDefault="00BF1146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F6A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контрольных нормативов по общей физической подготовке;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внесение предложений по дальнейшему развитию программы лагеря.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Аналитический этап: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534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благоприятных  условий для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качественного</w:t>
      </w:r>
      <w:r w:rsidR="00E0534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учебно-тренировочного процесса, развитие физических и  морально-волевых качеств</w:t>
      </w:r>
      <w:r w:rsidR="00E0534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E0534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досуга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292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07A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 и оздоровления детей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 реализации программы;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подготовка материалов для предоставления на конкурс вариативных программ</w:t>
      </w:r>
      <w:r w:rsidR="00301433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6AFE" w:rsidRPr="0061411B" w:rsidRDefault="00BF6AFE" w:rsidP="00883B4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программы</w:t>
      </w:r>
      <w:r w:rsidR="00883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C03A11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представляет </w:t>
      </w:r>
      <w:r w:rsidR="00C03A1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мотивации личности к познанию и творчеству, способствует  самосовершенствованию, форми</w:t>
      </w:r>
      <w:r w:rsidR="005E080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рованию здорового образа жизни, </w:t>
      </w:r>
      <w:r w:rsidR="00C03A1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физических способностей, достижения оптимального уровня спортивных результатов.  </w:t>
      </w:r>
    </w:p>
    <w:p w:rsidR="00C03A11" w:rsidRPr="0061411B" w:rsidRDefault="00FE758C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нравственных, морально-волевых качеств.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 программы</w:t>
      </w:r>
      <w:r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491EA9"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="00491EA9"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</w:t>
      </w:r>
      <w:proofErr w:type="spellEnd"/>
      <w:r w:rsidR="009A0054"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–тренировочная</w:t>
      </w:r>
      <w:r w:rsidR="009A0054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7D6F39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спортивно-массовая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досуговая, развивающая.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Оздоровительно-досуговый блок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Основополагающими идеями в  летнем палаточном лагере является сохране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и укрепление здоровья детей,   и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 следующие мероприятия:</w:t>
      </w:r>
    </w:p>
    <w:p w:rsidR="00F74328" w:rsidRDefault="00F74328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утренняя гимнастика;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ежедневные закаливающие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 (утренняя пробежка);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принятие солнечных и воздушных ванн (в течение всего времени пребывания в лагере в светлое вре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мя суток);</w:t>
      </w:r>
    </w:p>
    <w:p w:rsidR="00F74328" w:rsidRDefault="00CD61D2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учебно-тренировочного процесса на скале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еже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дневных и пешеходных экскурсий;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орг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анизация здорового питания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даров природы (клубника, земляника, ле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карственные травы);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физический труд в рамках самообслуживания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(заготовка дров, помощ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ь на кухне, обустройство территории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т.д.);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спортивно-массовых мероприяти</w:t>
      </w:r>
      <w:r w:rsidR="00CD61D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E758C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61D2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(пионербол, футбол, волейбол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D367B" w:rsidRPr="0061411B" w:rsidRDefault="00BD367B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Общественно-полезная работа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уборка территории лаге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ря; </w:t>
      </w:r>
    </w:p>
    <w:p w:rsidR="00F74328" w:rsidRDefault="00F74328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санитарная очистка леса;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очистка водоохраной территории;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оборудо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кострищ на местах отдыха;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изготовление ин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вентаря из пластиковых бутылок;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уб</w:t>
      </w:r>
      <w:r w:rsidR="000B7F3D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орка 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перед отъездом;</w:t>
      </w:r>
    </w:p>
    <w:p w:rsidR="009F3FFC" w:rsidRPr="0061411B" w:rsidRDefault="009F3FFC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B7F3D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спортивных снарядов и место проведения занятий.</w:t>
      </w:r>
    </w:p>
    <w:p w:rsidR="00BF6AFE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созданию коллектива:</w:t>
      </w:r>
    </w:p>
    <w:p w:rsidR="00F74328" w:rsidRDefault="00F74328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открытие смены лагеря;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пров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едение </w:t>
      </w:r>
      <w:proofErr w:type="spellStart"/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мероприятий;</w:t>
      </w:r>
    </w:p>
    <w:p w:rsidR="006F16DD" w:rsidRP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закрытие смены, прощальный костер.</w:t>
      </w:r>
    </w:p>
    <w:p w:rsidR="009F3FFC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Досуговые мероприятия: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Игра «Кто лиде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р?»;</w:t>
      </w:r>
    </w:p>
    <w:p w:rsidR="00F74328" w:rsidRDefault="00F74328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Мероприятие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Я+ты+он+она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=мы»;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3344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Споёмте друзья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Интеллектуальная игра «Люби и знай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край родной»;</w:t>
      </w:r>
    </w:p>
    <w:p w:rsidR="00F74328" w:rsidRDefault="00F74328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Сабантуй;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Игры, используемые в неблагоприятных погодных у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словиях;</w:t>
      </w:r>
    </w:p>
    <w:p w:rsidR="00F74328" w:rsidRPr="00883B4A" w:rsidRDefault="009F3FFC" w:rsidP="00883B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Игра «Звездный час»;</w:t>
      </w:r>
    </w:p>
    <w:p w:rsidR="004B7EE0" w:rsidRPr="0061411B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Спортивно-</w:t>
      </w:r>
      <w:r w:rsidR="00E263FE"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массовые </w:t>
      </w: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мероприятия:</w:t>
      </w:r>
    </w:p>
    <w:p w:rsidR="00F74328" w:rsidRDefault="00BF6A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3344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посвящение в скалолазы;</w:t>
      </w:r>
    </w:p>
    <w:p w:rsidR="00F74328" w:rsidRDefault="009F3FFC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спортивная игра «Зарница»;</w:t>
      </w:r>
    </w:p>
    <w:p w:rsidR="00F74328" w:rsidRDefault="00E263FE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сдача контрольных  нормативов  по скалолазанию</w:t>
      </w:r>
      <w:r w:rsidR="00F743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33441" w:rsidRPr="0061411B" w:rsidRDefault="009F3FFC" w:rsidP="00F743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</w:t>
      </w:r>
      <w:r w:rsidR="00533441" w:rsidRPr="00614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«малые Олимпийские  игры»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33441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«Тропа испытаний»;</w:t>
      </w:r>
    </w:p>
    <w:p w:rsidR="00F74328" w:rsidRDefault="00BF6AFE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спортивное  ориентирование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6C15" w:rsidRPr="0061411B" w:rsidRDefault="00533441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поход к водопаду «Кук-</w:t>
      </w:r>
      <w:proofErr w:type="spellStart"/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Караук</w:t>
      </w:r>
      <w:proofErr w:type="spellEnd"/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43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63FE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80C" w:rsidRPr="0061411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1F3437" w:rsidRPr="0061411B" w:rsidRDefault="00680DC8" w:rsidP="00883B4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Учебно-тренировочные занятия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Лазание на трудность – </w:t>
      </w:r>
      <w:r w:rsidRPr="0061411B">
        <w:rPr>
          <w:rFonts w:ascii="Times New Roman" w:hAnsi="Times New Roman" w:cs="Times New Roman"/>
          <w:sz w:val="28"/>
          <w:szCs w:val="28"/>
        </w:rPr>
        <w:t>это</w:t>
      </w:r>
      <w:r w:rsidRPr="00614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411B">
        <w:rPr>
          <w:rFonts w:ascii="Times New Roman" w:hAnsi="Times New Roman" w:cs="Times New Roman"/>
          <w:sz w:val="28"/>
          <w:szCs w:val="28"/>
        </w:rPr>
        <w:t xml:space="preserve">лазание на естественном или искусственном рельефе, выполняется как с нижней, так и с верхней страховкой по трассам различной категории сложности различными способами. Лазание развивает общую выносливость, гармонично  укрепляет и развивает все группы мышц организма человека. 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Лазание на скорость – </w:t>
      </w:r>
      <w:r w:rsidRPr="0061411B">
        <w:rPr>
          <w:rFonts w:ascii="Times New Roman" w:hAnsi="Times New Roman" w:cs="Times New Roman"/>
          <w:sz w:val="28"/>
          <w:szCs w:val="28"/>
        </w:rPr>
        <w:t xml:space="preserve">это лазание на естественном и искусственном рельефе, выполняется только с верхней страховкой по трассам категории сложности не выше 6с. Лазание развивает скоростные качества, ловкость, координацию движения, а так же укрепляет и развивает все группы мышц организма человека. </w:t>
      </w:r>
    </w:p>
    <w:p w:rsidR="00F74328" w:rsidRDefault="00680DC8" w:rsidP="00F7432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Лазание на </w:t>
      </w:r>
      <w:proofErr w:type="spellStart"/>
      <w:r w:rsidRPr="0061411B">
        <w:rPr>
          <w:rFonts w:ascii="Times New Roman" w:hAnsi="Times New Roman" w:cs="Times New Roman"/>
          <w:b/>
          <w:sz w:val="28"/>
          <w:szCs w:val="28"/>
        </w:rPr>
        <w:t>боуэлдеринг</w:t>
      </w:r>
      <w:proofErr w:type="spellEnd"/>
      <w:r w:rsidRPr="0061411B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61411B">
        <w:rPr>
          <w:rFonts w:ascii="Times New Roman" w:hAnsi="Times New Roman" w:cs="Times New Roman"/>
          <w:sz w:val="28"/>
          <w:szCs w:val="28"/>
        </w:rPr>
        <w:t>это лазание на естественном и искусственном рельефе, выполняется с гимнастической или верхней страховкой по трассам  высокой категории  сложности и сложными техническими элементами на небольшой высоте. Лазание развивает максимальную силу, выносливость, а так же укрепляет и развивает все</w:t>
      </w:r>
      <w:r w:rsidR="006F16DD">
        <w:rPr>
          <w:rFonts w:ascii="Times New Roman" w:hAnsi="Times New Roman" w:cs="Times New Roman"/>
          <w:sz w:val="28"/>
          <w:szCs w:val="28"/>
        </w:rPr>
        <w:t xml:space="preserve"> группы мышц организма человека</w:t>
      </w:r>
    </w:p>
    <w:p w:rsidR="00680DC8" w:rsidRPr="0061411B" w:rsidRDefault="00680DC8" w:rsidP="00883B4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>План работы лагеря «Скалолаз»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>1день:</w:t>
      </w:r>
      <w:r w:rsidRPr="0061411B">
        <w:rPr>
          <w:rFonts w:ascii="Times New Roman" w:hAnsi="Times New Roman" w:cs="Times New Roman"/>
          <w:sz w:val="28"/>
          <w:szCs w:val="28"/>
        </w:rPr>
        <w:t xml:space="preserve"> Заезд, обустройство лагеря. Инструктаж по </w:t>
      </w:r>
      <w:proofErr w:type="gramStart"/>
      <w:r w:rsidRPr="0061411B">
        <w:rPr>
          <w:rFonts w:ascii="Times New Roman" w:hAnsi="Times New Roman" w:cs="Times New Roman"/>
          <w:sz w:val="28"/>
          <w:szCs w:val="28"/>
        </w:rPr>
        <w:t>ТБ,  правилах</w:t>
      </w:r>
      <w:proofErr w:type="gramEnd"/>
      <w:r w:rsidRPr="0061411B">
        <w:rPr>
          <w:rFonts w:ascii="Times New Roman" w:hAnsi="Times New Roman" w:cs="Times New Roman"/>
          <w:sz w:val="28"/>
          <w:szCs w:val="28"/>
        </w:rPr>
        <w:t xml:space="preserve"> поведения на скалах и в лагере. Распределение обязанностей среди детей. Игра «Посвящение в скалолазы 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2день: </w:t>
      </w:r>
      <w:r w:rsidRPr="0061411B">
        <w:rPr>
          <w:rFonts w:ascii="Times New Roman" w:hAnsi="Times New Roman" w:cs="Times New Roman"/>
          <w:sz w:val="28"/>
          <w:szCs w:val="28"/>
        </w:rPr>
        <w:t xml:space="preserve">Обсуждение общих правил лазания на скалах по дисциплинам: трудность, скорость, </w:t>
      </w:r>
      <w:proofErr w:type="spellStart"/>
      <w:r w:rsidRPr="0061411B">
        <w:rPr>
          <w:rFonts w:ascii="Times New Roman" w:hAnsi="Times New Roman" w:cs="Times New Roman"/>
          <w:sz w:val="28"/>
          <w:szCs w:val="28"/>
        </w:rPr>
        <w:t>боуэлдеринг</w:t>
      </w:r>
      <w:proofErr w:type="spellEnd"/>
      <w:r w:rsidRPr="0061411B">
        <w:rPr>
          <w:rFonts w:ascii="Times New Roman" w:hAnsi="Times New Roman" w:cs="Times New Roman"/>
          <w:sz w:val="28"/>
          <w:szCs w:val="28"/>
        </w:rPr>
        <w:t>. Учебно-тренировочный процесс:  общефизическая подготовка  (подтягивание, отжимание, упражнение на развитие мышц брюшной полости на турнике, приседания, прыжки на скакалке). Игра «Кто лидер?»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3день: </w:t>
      </w:r>
      <w:r w:rsidRPr="0061411B">
        <w:rPr>
          <w:rFonts w:ascii="Times New Roman" w:hAnsi="Times New Roman" w:cs="Times New Roman"/>
          <w:sz w:val="28"/>
          <w:szCs w:val="28"/>
        </w:rPr>
        <w:t>Теория</w:t>
      </w:r>
      <w:r w:rsidRPr="00614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411B">
        <w:rPr>
          <w:rFonts w:ascii="Times New Roman" w:hAnsi="Times New Roman" w:cs="Times New Roman"/>
          <w:sz w:val="28"/>
          <w:szCs w:val="28"/>
        </w:rPr>
        <w:t>техники лазания на трудность, основные правила выполнения технических элементов. Учебно-тренировочный процесс: лазание на трудность с нижней страховкой по маршрутам с категорией сложности 6а и выше. Разбор ошибок, выводы. Игра «Зарница»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4день: </w:t>
      </w:r>
      <w:r w:rsidRPr="0061411B">
        <w:rPr>
          <w:rFonts w:ascii="Times New Roman" w:hAnsi="Times New Roman" w:cs="Times New Roman"/>
          <w:sz w:val="28"/>
          <w:szCs w:val="28"/>
        </w:rPr>
        <w:t>Теория техники лазания на скорость, основные правила выполнения технических элементов. Учебно-тренировочный процесс: лазание на скорость с верхней страховкой по маршрутам с категорией сложности не более 6а. Разбор ошибок, выводы. Игра «Споёмте друзья».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>5день:</w:t>
      </w:r>
      <w:r w:rsidRPr="0061411B">
        <w:rPr>
          <w:rFonts w:ascii="Times New Roman" w:hAnsi="Times New Roman" w:cs="Times New Roman"/>
          <w:sz w:val="28"/>
          <w:szCs w:val="28"/>
        </w:rPr>
        <w:t xml:space="preserve"> Теория техники лазания на </w:t>
      </w:r>
      <w:proofErr w:type="spellStart"/>
      <w:r w:rsidRPr="0061411B">
        <w:rPr>
          <w:rFonts w:ascii="Times New Roman" w:hAnsi="Times New Roman" w:cs="Times New Roman"/>
          <w:sz w:val="28"/>
          <w:szCs w:val="28"/>
        </w:rPr>
        <w:t>боуэлдеринг</w:t>
      </w:r>
      <w:proofErr w:type="spellEnd"/>
      <w:r w:rsidRPr="0061411B">
        <w:rPr>
          <w:rFonts w:ascii="Times New Roman" w:hAnsi="Times New Roman" w:cs="Times New Roman"/>
          <w:sz w:val="28"/>
          <w:szCs w:val="28"/>
        </w:rPr>
        <w:t xml:space="preserve">, основные правила выполнения технических элементов. Учебно-тренировочный процесс: лазание на </w:t>
      </w:r>
      <w:proofErr w:type="spellStart"/>
      <w:r w:rsidRPr="0061411B">
        <w:rPr>
          <w:rFonts w:ascii="Times New Roman" w:hAnsi="Times New Roman" w:cs="Times New Roman"/>
          <w:sz w:val="28"/>
          <w:szCs w:val="28"/>
        </w:rPr>
        <w:t>боуэлдеринг</w:t>
      </w:r>
      <w:proofErr w:type="spellEnd"/>
      <w:r w:rsidRPr="0061411B">
        <w:rPr>
          <w:rFonts w:ascii="Times New Roman" w:hAnsi="Times New Roman" w:cs="Times New Roman"/>
          <w:sz w:val="28"/>
          <w:szCs w:val="28"/>
        </w:rPr>
        <w:t xml:space="preserve">  с гимнастической страховкой по серии коротких трасс со сложными элементами лазания. Разбор ошибок, выводы. Игра «Малые олимпийские игры».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6день: </w:t>
      </w:r>
      <w:r w:rsidRPr="0061411B">
        <w:rPr>
          <w:rFonts w:ascii="Times New Roman" w:hAnsi="Times New Roman" w:cs="Times New Roman"/>
          <w:sz w:val="28"/>
          <w:szCs w:val="28"/>
        </w:rPr>
        <w:t>Туристический поход к водопаду «Кук-</w:t>
      </w:r>
      <w:proofErr w:type="spellStart"/>
      <w:r w:rsidRPr="0061411B">
        <w:rPr>
          <w:rFonts w:ascii="Times New Roman" w:hAnsi="Times New Roman" w:cs="Times New Roman"/>
          <w:sz w:val="28"/>
          <w:szCs w:val="28"/>
        </w:rPr>
        <w:t>Караук</w:t>
      </w:r>
      <w:proofErr w:type="spellEnd"/>
      <w:r w:rsidRPr="0061411B">
        <w:rPr>
          <w:rFonts w:ascii="Times New Roman" w:hAnsi="Times New Roman" w:cs="Times New Roman"/>
          <w:sz w:val="28"/>
          <w:szCs w:val="28"/>
        </w:rPr>
        <w:t>». Ознакомительная экскурсия по изучению флоры и фауны района. Протяженность маршрута 16 км.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7день: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 общефизическая подготовка  (подтягивания, отжимания, упражнения на развитие мышц брюшной полости на турнике, приседания, прыжки на скакалке). Игра «</w:t>
      </w:r>
      <w:proofErr w:type="spellStart"/>
      <w:r w:rsidRPr="0061411B">
        <w:rPr>
          <w:rFonts w:ascii="Times New Roman" w:hAnsi="Times New Roman" w:cs="Times New Roman"/>
          <w:sz w:val="28"/>
          <w:szCs w:val="28"/>
        </w:rPr>
        <w:t>Я+ты+он+она</w:t>
      </w:r>
      <w:proofErr w:type="spellEnd"/>
      <w:r w:rsidRPr="0061411B">
        <w:rPr>
          <w:rFonts w:ascii="Times New Roman" w:hAnsi="Times New Roman" w:cs="Times New Roman"/>
          <w:sz w:val="28"/>
          <w:szCs w:val="28"/>
        </w:rPr>
        <w:t>=Мы»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8день: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выносливость -прохождение маршрута с категорией сложности не более 6</w:t>
      </w:r>
      <w:proofErr w:type="gramStart"/>
      <w:r w:rsidRPr="0061411B">
        <w:rPr>
          <w:rFonts w:ascii="Times New Roman" w:hAnsi="Times New Roman" w:cs="Times New Roman"/>
          <w:sz w:val="28"/>
          <w:szCs w:val="28"/>
        </w:rPr>
        <w:t>а  вверх</w:t>
      </w:r>
      <w:proofErr w:type="gramEnd"/>
      <w:r w:rsidRPr="0061411B">
        <w:rPr>
          <w:rFonts w:ascii="Times New Roman" w:hAnsi="Times New Roman" w:cs="Times New Roman"/>
          <w:sz w:val="28"/>
          <w:szCs w:val="28"/>
        </w:rPr>
        <w:t>-вниз-вверх без касания ногами земли. Разбор ошибок, выводы. Игра «Тропа испытаний».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9день: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скоростную  выносливость с  категорией сложности маршрута не более 6а, по 2 подъёма   подряд  с последующим отдыхом между подходами. Разбор ошибок, выводы. Интеллектуальная игра «Люби и знай свой край родной»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10день: </w:t>
      </w:r>
      <w:r w:rsidRPr="0061411B">
        <w:rPr>
          <w:rFonts w:ascii="Times New Roman" w:hAnsi="Times New Roman" w:cs="Times New Roman"/>
          <w:sz w:val="28"/>
          <w:szCs w:val="28"/>
        </w:rPr>
        <w:t>Праздник «Сабантуй».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11день: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трудность с нижней страховкой по маршрутам с категорией сложности 6а и выше. Разбор ошибок, выводы. Игра «Звёздный час»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12день: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трудность с нижней страховкой по маршрутам с категорией сложности 6а и выше. Разбор ошибок, выводы. Игра «Спортивное ориентирование».</w:t>
      </w:r>
    </w:p>
    <w:p w:rsidR="00680DC8" w:rsidRPr="0061411B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13день: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скорость с верхней страховкой по маршрутам с категорией сложности не более 6а. Разбор ошибок, выводы. Игра в волейбол.</w:t>
      </w:r>
    </w:p>
    <w:p w:rsidR="00680DC8" w:rsidRDefault="00680DC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B">
        <w:rPr>
          <w:rFonts w:ascii="Times New Roman" w:hAnsi="Times New Roman" w:cs="Times New Roman"/>
          <w:b/>
          <w:sz w:val="28"/>
          <w:szCs w:val="28"/>
        </w:rPr>
        <w:t xml:space="preserve">14день: </w:t>
      </w:r>
      <w:r w:rsidRPr="0061411B">
        <w:rPr>
          <w:rFonts w:ascii="Times New Roman" w:hAnsi="Times New Roman" w:cs="Times New Roman"/>
          <w:sz w:val="28"/>
          <w:szCs w:val="28"/>
        </w:rPr>
        <w:t>Учебно-тренировочный процесс: лазание на скорость с верхней страховкой по маршрутам с категорией сложности не более 6а. Разбор ошибок, выводы. Сдача контрольных нормативов по скалолазанию.</w:t>
      </w:r>
    </w:p>
    <w:p w:rsidR="00902C07" w:rsidRPr="0061411B" w:rsidRDefault="00902C07" w:rsidP="00902C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дня</w:t>
      </w:r>
    </w:p>
    <w:p w:rsidR="00902C07" w:rsidRPr="0061411B" w:rsidRDefault="00902C07" w:rsidP="00902C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352"/>
        <w:gridCol w:w="4819"/>
        <w:gridCol w:w="1918"/>
      </w:tblGrid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дня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Подъем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8.05 - 8.25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Утренний туалет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8.25 - 8.45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Утренняя линейка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8.45 - 9.00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9.00 - 9.30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в палатках и на территории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9.30 - 10.00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Учебно-тренировочные занятия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10.00 - 11.30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Личное время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11.30 - 13.00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13.00 - 13.30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Тихий час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13.30 - 15.00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15.00 - 15.30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Учебно-тренировочные занятия 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соревнования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15.30 - 18.00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воздушных ванн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закаливающих процедур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18.00 - 19.00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19.00 - 19.30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Культурно-массовые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19.30 - 22.00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Вечерняя линейка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22.00 - 22.30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ерний туалет, подготовка ко сну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22.30 – 23.00</w:t>
            </w:r>
          </w:p>
        </w:tc>
      </w:tr>
      <w:tr w:rsidR="00902C07" w:rsidRPr="0061411B" w:rsidTr="00064343">
        <w:trPr>
          <w:tblCellSpacing w:w="0" w:type="dxa"/>
          <w:jc w:val="center"/>
        </w:trPr>
        <w:tc>
          <w:tcPr>
            <w:tcW w:w="135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02C07" w:rsidRPr="0061411B" w:rsidRDefault="00902C07" w:rsidP="00064343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191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02C07" w:rsidRPr="0061411B" w:rsidRDefault="00902C07" w:rsidP="000643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4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23.00</w:t>
            </w:r>
          </w:p>
        </w:tc>
      </w:tr>
    </w:tbl>
    <w:p w:rsidR="00902C07" w:rsidRPr="0061411B" w:rsidRDefault="00902C07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274" w:rsidRPr="0061411B" w:rsidRDefault="00CA3274" w:rsidP="00883B4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Предполагаемые результаты выполнения программы:</w:t>
      </w:r>
    </w:p>
    <w:p w:rsidR="006F16DD" w:rsidRDefault="00CA3274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Социальный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35060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F16DD" w:rsidRDefault="00AC6C15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приобретение положительного</w:t>
      </w:r>
      <w:r w:rsidR="00CA32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F1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при организации </w:t>
      </w:r>
      <w:r w:rsidR="00CA32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</w:t>
      </w:r>
      <w:r w:rsidR="006F16DD">
        <w:rPr>
          <w:rFonts w:ascii="Times New Roman" w:eastAsia="Times New Roman" w:hAnsi="Times New Roman" w:cs="Times New Roman"/>
          <w:sz w:val="28"/>
          <w:szCs w:val="28"/>
          <w:lang w:eastAsia="ru-RU"/>
        </w:rPr>
        <w:t>ятельности детского коллектива;</w:t>
      </w:r>
    </w:p>
    <w:p w:rsidR="006F16DD" w:rsidRDefault="00AC6C15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повышение</w:t>
      </w:r>
      <w:r w:rsidR="00CA32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активной гражданской позиции</w:t>
      </w:r>
      <w:r w:rsidR="00135060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чувства патриотизма и уважение к родной природе;</w:t>
      </w:r>
    </w:p>
    <w:p w:rsidR="001F3437" w:rsidRPr="00883B4A" w:rsidRDefault="00CA3274" w:rsidP="00883B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выр</w:t>
      </w:r>
      <w:r w:rsidR="00D24D0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аботана потребность  дальнейшего продолжения</w:t>
      </w:r>
      <w:r w:rsidR="00135060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данным видом спорта.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3274" w:rsidRPr="0061411B" w:rsidRDefault="00CA3274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Образовательный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16DD" w:rsidRDefault="00CA3274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расширен</w:t>
      </w:r>
      <w:r w:rsidR="00AC6C1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диапазон</w:t>
      </w:r>
      <w:r w:rsidR="00AC6C1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3F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умений и навыков в </w:t>
      </w:r>
      <w:r w:rsidR="002E33FF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D24D0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 и спорта;</w:t>
      </w:r>
    </w:p>
    <w:p w:rsidR="006F16DD" w:rsidRDefault="00AC6C15" w:rsidP="006F16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использование возможности</w:t>
      </w:r>
      <w:r w:rsidR="00CA32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творческой самореализации в </w:t>
      </w:r>
      <w:r w:rsidR="001F3437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24D0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предлагаемых видах деятельности;</w:t>
      </w:r>
    </w:p>
    <w:p w:rsidR="00CA6366" w:rsidRPr="00C35E63" w:rsidRDefault="00CA3274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24D0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C1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</w:t>
      </w:r>
      <w:r w:rsidR="00AC6C1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9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24D05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спортивному мастерству</w:t>
      </w:r>
      <w:r w:rsidR="00045974"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5974" w:rsidRPr="0061411B" w:rsidRDefault="00045974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61411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Важнейшие целевые  индикаторы </w:t>
      </w:r>
      <w:r w:rsidR="00DE2158" w:rsidRPr="0061411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и показатели программы:</w:t>
      </w:r>
    </w:p>
    <w:p w:rsidR="00DE2158" w:rsidRPr="0061411B" w:rsidRDefault="00DE215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укрепление здоровья детей путем вовлечение их в систематические занятия физической культурой и спортом.</w:t>
      </w:r>
    </w:p>
    <w:p w:rsidR="00DE2158" w:rsidRPr="0061411B" w:rsidRDefault="00DE215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формирование здорового образа жизни учащихся средствами физической культурой и спортом.</w:t>
      </w:r>
    </w:p>
    <w:p w:rsidR="00DE2158" w:rsidRPr="0061411B" w:rsidRDefault="00045974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1411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-</w:t>
      </w: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сохранен</w:t>
      </w:r>
      <w:r w:rsidR="00DE2158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ие контингента обучающихся</w:t>
      </w: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 Детско-юношеской спортивной школе</w:t>
      </w:r>
      <w:r w:rsidR="00DE2158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C35E63" w:rsidRDefault="00DE2158" w:rsidP="00C35E6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-с</w:t>
      </w:r>
      <w:r w:rsidR="00045974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овершенствование</w:t>
      </w: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спортивного </w:t>
      </w:r>
      <w:r w:rsidR="00045974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мастерства и </w:t>
      </w:r>
      <w:r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достижение высоких</w:t>
      </w:r>
      <w:r w:rsidR="00045974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результатов на Республиканских, Российских и Международных соревнованиях</w:t>
      </w:r>
      <w:r w:rsidR="00CA6366" w:rsidRPr="006141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C35E63" w:rsidRPr="00C35E63" w:rsidRDefault="00C35E63" w:rsidP="00C35E6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1411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Результаты психологического исследования</w:t>
      </w:r>
    </w:p>
    <w:p w:rsidR="00C35E63" w:rsidRPr="0061411B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беседе с родителями и детьми выяснили:</w:t>
      </w:r>
    </w:p>
    <w:p w:rsidR="00C35E63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воспитанники получили и реализовали возможность для укрепления психологического, физического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духовно-нравственного здоровья;</w:t>
      </w:r>
    </w:p>
    <w:p w:rsidR="00C35E63" w:rsidRPr="0061411B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появилось осознанное желание вести здоровый образ жизни без вредных привычек, заниматься спортом и достигать высоких результатов в спорте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</w:p>
    <w:p w:rsidR="00C35E63" w:rsidRPr="0061411B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приобретён опыт коллективного общения, умение взаимодействовать со сверстниками для достижения поставленных целей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5E63" w:rsidRPr="0061411B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сформировалось  </w:t>
      </w: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правильного поведения на природе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5E63" w:rsidRDefault="00C35E63" w:rsidP="00C35E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1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принятие ребенком активной позиции в охране окружающей среды, природы и национальных традиций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3E8F" w:rsidRPr="00EF3E8F" w:rsidRDefault="00EF3E8F" w:rsidP="00EF3E8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3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Самоанализ</w:t>
      </w:r>
    </w:p>
    <w:p w:rsidR="00EF3E8F" w:rsidRDefault="00EF3E8F" w:rsidP="00EF3E8F">
      <w:pPr>
        <w:spacing w:after="0" w:line="360" w:lineRule="auto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Лето для ребят - не только пора отдыха. Это время новых чувств и эмоции, ярких впечатлений. Каждому ребенку хочется провести каникулы так, чтобы случилось нечто необычное, не похожее на школьные будни, о чем будешь вспоминать, вновь и вновь рассказывать друзьям.</w:t>
      </w:r>
    </w:p>
    <w:p w:rsidR="00EF3E8F" w:rsidRPr="00EF3E8F" w:rsidRDefault="00EF3E8F" w:rsidP="00EF3E8F">
      <w:pPr>
        <w:spacing w:after="0" w:line="360" w:lineRule="auto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F3E8F">
        <w:rPr>
          <w:rFonts w:ascii="Times New Roman" w:hAnsi="Times New Roman" w:cs="Times New Roman"/>
          <w:sz w:val="28"/>
          <w:szCs w:val="28"/>
        </w:rPr>
        <w:t>Ишимбайском</w:t>
      </w:r>
      <w:proofErr w:type="spellEnd"/>
      <w:r w:rsidRPr="00EF3E8F">
        <w:rPr>
          <w:rFonts w:ascii="Times New Roman" w:hAnsi="Times New Roman" w:cs="Times New Roman"/>
          <w:sz w:val="28"/>
          <w:szCs w:val="28"/>
        </w:rPr>
        <w:t xml:space="preserve"> районе РБ, рядом с деревней Макар на скале «Калим-</w:t>
      </w:r>
      <w:proofErr w:type="spellStart"/>
      <w:r w:rsidRPr="00EF3E8F">
        <w:rPr>
          <w:rFonts w:ascii="Times New Roman" w:hAnsi="Times New Roman" w:cs="Times New Roman"/>
          <w:sz w:val="28"/>
          <w:szCs w:val="28"/>
        </w:rPr>
        <w:t>Ускан</w:t>
      </w:r>
      <w:proofErr w:type="spellEnd"/>
      <w:r w:rsidRPr="00EF3E8F">
        <w:rPr>
          <w:rFonts w:ascii="Times New Roman" w:hAnsi="Times New Roman" w:cs="Times New Roman"/>
          <w:sz w:val="28"/>
          <w:szCs w:val="28"/>
        </w:rPr>
        <w:t>» был организован палаточный профильный лагерь.</w:t>
      </w:r>
    </w:p>
    <w:p w:rsidR="00EF3E8F" w:rsidRPr="00EF3E8F" w:rsidRDefault="00EF3E8F" w:rsidP="00EF3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Для тренеров-преподавателей  летний палаточный лагерь – прекрасная возможность лучше узнать своих воспитанников, познакомиться с их миром, проблемами и увлечениями.</w:t>
      </w:r>
    </w:p>
    <w:p w:rsidR="00EF3E8F" w:rsidRPr="00EF3E8F" w:rsidRDefault="00EF3E8F" w:rsidP="00EF3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Добрая атмосфера, увлеченность общим делом, учебно-тренировочные занятия интерес к жизни палаточного лагеря заинтересовал  детей.</w:t>
      </w:r>
    </w:p>
    <w:p w:rsidR="00EF3E8F" w:rsidRPr="00EF3E8F" w:rsidRDefault="00EF3E8F" w:rsidP="00EF3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Такая форма организации занятости детей и подростков способствовало развитию физических,  нравственных качеств и укреплению здоровья.</w:t>
      </w:r>
    </w:p>
    <w:p w:rsidR="00EF3E8F" w:rsidRPr="00EF3E8F" w:rsidRDefault="00EF3E8F" w:rsidP="00EF3E8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lastRenderedPageBreak/>
        <w:t>Все мероприятия в лагере проходили под девизом: «Научись беречь свое здоровье» и помогали ребятам освоить основы здорового образа жизни.</w:t>
      </w:r>
    </w:p>
    <w:p w:rsidR="00EF3E8F" w:rsidRPr="00EF3E8F" w:rsidRDefault="00EF3E8F" w:rsidP="00EF3E8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Тренеры-преподаватели постарались создать такой микроклимат и условия, чтобы они смогли раскрыть и развить свой потенциал, укрепить свое психическое и физическое здоровье, получить огромный заряд позитивной энергии, новых знаний, умений по укреплению своего здоровья.</w:t>
      </w:r>
    </w:p>
    <w:p w:rsidR="00EF3E8F" w:rsidRPr="00EF3E8F" w:rsidRDefault="00EF3E8F" w:rsidP="00EF3E8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В ходе реализации программы по формированию навыков здорового образа жизни  были использованы следующие основные формы работы:</w:t>
      </w:r>
    </w:p>
    <w:p w:rsidR="00EF3E8F" w:rsidRPr="00EF3E8F" w:rsidRDefault="00EF3E8F" w:rsidP="00EF3E8F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Утренняя гимнастика;</w:t>
      </w:r>
    </w:p>
    <w:p w:rsidR="00EF3E8F" w:rsidRPr="00EF3E8F" w:rsidRDefault="00EF3E8F" w:rsidP="00EF3E8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Учебно-тренировочные занятия;</w:t>
      </w:r>
    </w:p>
    <w:p w:rsidR="00EF3E8F" w:rsidRPr="00EF3E8F" w:rsidRDefault="00EF3E8F" w:rsidP="00EF3E8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Малые Олимпийские игры (легкоатлетическое многоборье);</w:t>
      </w:r>
    </w:p>
    <w:p w:rsidR="00EF3E8F" w:rsidRPr="00EF3E8F" w:rsidRDefault="00EF3E8F" w:rsidP="00EF3E8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Спортивные и подвижные игры;</w:t>
      </w:r>
    </w:p>
    <w:p w:rsidR="00EF3E8F" w:rsidRPr="00EF3E8F" w:rsidRDefault="00EF3E8F" w:rsidP="00EF3E8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Военно-спортивные, спортивно-туристические игры и эстафеты;</w:t>
      </w:r>
    </w:p>
    <w:p w:rsidR="00EF3E8F" w:rsidRPr="00EF3E8F" w:rsidRDefault="00EF3E8F" w:rsidP="00EF3E8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Обучение оказанию первой доврачебной помощи детей;</w:t>
      </w:r>
    </w:p>
    <w:p w:rsidR="00EF3E8F" w:rsidRPr="00EF3E8F" w:rsidRDefault="00EF3E8F" w:rsidP="00EF3E8F">
      <w:pPr>
        <w:shd w:val="clear" w:color="auto" w:fill="FFFFFF"/>
        <w:spacing w:before="5" w:after="0" w:line="36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В конце лагерной смены ребята побывали в походе, где они смогли  применить те знания и умения, которые получили во время занятий.</w:t>
      </w:r>
    </w:p>
    <w:p w:rsidR="00EF3E8F" w:rsidRPr="00EF3E8F" w:rsidRDefault="00EF3E8F" w:rsidP="00EF3E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Оздоровление и развитие детей в значительной степени зависит от знаний, умений и подготовленности к работе тех взрослых, которые организуют жизнедеятельность лагеря, поэтому в реализации программы участвовали опытные тренеры-преподаватели ДЮСШ, с поставленными задачами успешно справились.</w:t>
      </w:r>
    </w:p>
    <w:p w:rsidR="00EF3E8F" w:rsidRPr="00EF3E8F" w:rsidRDefault="00EF3E8F" w:rsidP="00EF3E8F">
      <w:pPr>
        <w:shd w:val="clear" w:color="auto" w:fill="FFFFFF"/>
        <w:spacing w:after="0" w:line="360" w:lineRule="auto"/>
        <w:ind w:left="38" w:right="34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EF3E8F">
        <w:rPr>
          <w:rFonts w:ascii="Times New Roman" w:hAnsi="Times New Roman" w:cs="Times New Roman"/>
          <w:sz w:val="28"/>
          <w:szCs w:val="28"/>
        </w:rPr>
        <w:t>Данная программа положительно повлияла  на развитие социальных, психологических и физических особенностей детей.</w:t>
      </w:r>
    </w:p>
    <w:p w:rsidR="00EF3E8F" w:rsidRPr="00EF3E8F" w:rsidRDefault="00EF3E8F" w:rsidP="00EF3E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8F" w:rsidRPr="00EF3E8F" w:rsidRDefault="00EF3E8F" w:rsidP="00EF3E8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4328" w:rsidRDefault="00F74328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C35E63" w:rsidRDefault="00C35E63" w:rsidP="00F7432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74328" w:rsidRDefault="00F74328" w:rsidP="00F7432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 литературы: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1.Гордон С.М. Спортивная тренировка: научно-методическое пособие / С.М.</w:t>
      </w:r>
      <w:r w:rsidR="003F3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Гордон. – М.: Физическая культура, 2008. – 256с. 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Макаренко И.В.,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М.М., Борисова Т.С., Поварова С.И., Заика Г.Н. Позывные лета: Калейдоскоп летнего отдыха детей. – М.: П 47 ЦГЛ,2003. – 413.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3.Владова Е.Б., Логинова Л.Г., Михайлова Н.Н. Дополнительное образование детей: Учебное пособие для студ. Учреждений сред.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изд. Центр ВЛАДОС, 2002. – 352 с. 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Литвинова М.Ф. Русские народные подвижные игры для детей дошкольного и младшего школьного возраста: Практическое пособие. – 2-е изд. – М.: Айрис-пресс, 2004. – 192 с.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Рекреативно - оздоровительная гимнастика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учеб.пособие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Менхин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Физическая культура, 2007. -160 с.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Найминова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Физкультура. Методика преподавания, спортивные игры / Серия «Книга для учителя».</w:t>
      </w:r>
      <w:r w:rsidR="003F3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 н</w:t>
      </w:r>
      <w:r w:rsidR="003F308B">
        <w:rPr>
          <w:rFonts w:ascii="Times New Roman" w:hAnsi="Times New Roman" w:cs="Times New Roman"/>
          <w:sz w:val="28"/>
          <w:szCs w:val="28"/>
        </w:rPr>
        <w:t>/Д</w:t>
      </w:r>
      <w:r>
        <w:rPr>
          <w:rFonts w:ascii="Times New Roman" w:hAnsi="Times New Roman" w:cs="Times New Roman"/>
          <w:sz w:val="28"/>
          <w:szCs w:val="28"/>
        </w:rPr>
        <w:t>: «Феникс», 2003. – 256 с.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Малинин А.Б.</w:t>
      </w:r>
      <w:r w:rsidR="003F3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Менеджмент деятельности спортивных школ: учебное пособие / А.Б. Малинин, В.А. Малинин. – М.: Физическая культура, 2008. – 240 с.</w:t>
      </w:r>
    </w:p>
    <w:p w:rsidR="00F74328" w:rsidRDefault="00F74328" w:rsidP="00F743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Кузьмичева Е.В. Подвижные игры для детей среднег</w:t>
      </w:r>
      <w:r w:rsidR="003F308B">
        <w:rPr>
          <w:rFonts w:ascii="Times New Roman" w:hAnsi="Times New Roman" w:cs="Times New Roman"/>
          <w:sz w:val="28"/>
          <w:szCs w:val="28"/>
        </w:rPr>
        <w:t>о и старшего 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: учебное пособие / Е.В. Кузьмичева. – М.: Физическая культура, 2008. – 128 с.   </w:t>
      </w:r>
    </w:p>
    <w:p w:rsidR="00045974" w:rsidRPr="0061411B" w:rsidRDefault="00045974" w:rsidP="006F16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sectPr w:rsidR="00045974" w:rsidRPr="0061411B" w:rsidSect="006776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EFA" w:rsidRDefault="00092EFA" w:rsidP="00653EBB">
      <w:pPr>
        <w:spacing w:after="0" w:line="240" w:lineRule="auto"/>
      </w:pPr>
      <w:r>
        <w:separator/>
      </w:r>
    </w:p>
  </w:endnote>
  <w:endnote w:type="continuationSeparator" w:id="0">
    <w:p w:rsidR="00092EFA" w:rsidRDefault="00092EFA" w:rsidP="0065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EFA" w:rsidRDefault="00092EFA" w:rsidP="00653EBB">
      <w:pPr>
        <w:spacing w:after="0" w:line="240" w:lineRule="auto"/>
      </w:pPr>
      <w:r>
        <w:separator/>
      </w:r>
    </w:p>
  </w:footnote>
  <w:footnote w:type="continuationSeparator" w:id="0">
    <w:p w:rsidR="00092EFA" w:rsidRDefault="00092EFA" w:rsidP="00653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EBB" w:rsidRDefault="00653EB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E7D25"/>
    <w:multiLevelType w:val="hybridMultilevel"/>
    <w:tmpl w:val="7CCE78AC"/>
    <w:lvl w:ilvl="0" w:tplc="00480560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6E335B1"/>
    <w:multiLevelType w:val="hybridMultilevel"/>
    <w:tmpl w:val="0966DD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3D496D"/>
    <w:multiLevelType w:val="hybridMultilevel"/>
    <w:tmpl w:val="31B8C854"/>
    <w:lvl w:ilvl="0" w:tplc="0048056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4D131C58"/>
    <w:multiLevelType w:val="hybridMultilevel"/>
    <w:tmpl w:val="46128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E72"/>
    <w:rsid w:val="000272D4"/>
    <w:rsid w:val="00037D6F"/>
    <w:rsid w:val="00045974"/>
    <w:rsid w:val="00092EFA"/>
    <w:rsid w:val="000A1D39"/>
    <w:rsid w:val="000B7F3D"/>
    <w:rsid w:val="000D2540"/>
    <w:rsid w:val="000D27C8"/>
    <w:rsid w:val="00135060"/>
    <w:rsid w:val="001C5072"/>
    <w:rsid w:val="001F3437"/>
    <w:rsid w:val="0020193A"/>
    <w:rsid w:val="00223A62"/>
    <w:rsid w:val="00282F83"/>
    <w:rsid w:val="002B2635"/>
    <w:rsid w:val="002E33FF"/>
    <w:rsid w:val="00301433"/>
    <w:rsid w:val="0036561F"/>
    <w:rsid w:val="00370E8B"/>
    <w:rsid w:val="003F308B"/>
    <w:rsid w:val="00402E83"/>
    <w:rsid w:val="004041BF"/>
    <w:rsid w:val="0041586C"/>
    <w:rsid w:val="00452052"/>
    <w:rsid w:val="00482924"/>
    <w:rsid w:val="00491EA9"/>
    <w:rsid w:val="004B5DF1"/>
    <w:rsid w:val="004B7EE0"/>
    <w:rsid w:val="004E006E"/>
    <w:rsid w:val="00517D3A"/>
    <w:rsid w:val="00523245"/>
    <w:rsid w:val="00533441"/>
    <w:rsid w:val="005E080C"/>
    <w:rsid w:val="005E1513"/>
    <w:rsid w:val="0061411B"/>
    <w:rsid w:val="00642757"/>
    <w:rsid w:val="00653EBB"/>
    <w:rsid w:val="00677697"/>
    <w:rsid w:val="00680DC8"/>
    <w:rsid w:val="006F16DD"/>
    <w:rsid w:val="00713F04"/>
    <w:rsid w:val="007405F7"/>
    <w:rsid w:val="0076459C"/>
    <w:rsid w:val="007764E9"/>
    <w:rsid w:val="007D6F39"/>
    <w:rsid w:val="008675AF"/>
    <w:rsid w:val="00883B4A"/>
    <w:rsid w:val="00902C07"/>
    <w:rsid w:val="00902EFE"/>
    <w:rsid w:val="0093334E"/>
    <w:rsid w:val="009A0054"/>
    <w:rsid w:val="009D571F"/>
    <w:rsid w:val="009E769F"/>
    <w:rsid w:val="009F3FFC"/>
    <w:rsid w:val="00A56BE8"/>
    <w:rsid w:val="00A64C5B"/>
    <w:rsid w:val="00AC54DD"/>
    <w:rsid w:val="00AC6C15"/>
    <w:rsid w:val="00AD0E1D"/>
    <w:rsid w:val="00AF1592"/>
    <w:rsid w:val="00B60B52"/>
    <w:rsid w:val="00B87E72"/>
    <w:rsid w:val="00BD367B"/>
    <w:rsid w:val="00BF1146"/>
    <w:rsid w:val="00BF6AFE"/>
    <w:rsid w:val="00C03A11"/>
    <w:rsid w:val="00C35E63"/>
    <w:rsid w:val="00C7529B"/>
    <w:rsid w:val="00C80F01"/>
    <w:rsid w:val="00CA3274"/>
    <w:rsid w:val="00CA6366"/>
    <w:rsid w:val="00CD61D2"/>
    <w:rsid w:val="00CE6600"/>
    <w:rsid w:val="00D24D05"/>
    <w:rsid w:val="00D3496B"/>
    <w:rsid w:val="00D4774A"/>
    <w:rsid w:val="00D76A34"/>
    <w:rsid w:val="00DE2158"/>
    <w:rsid w:val="00E05344"/>
    <w:rsid w:val="00E263FE"/>
    <w:rsid w:val="00ED7E9C"/>
    <w:rsid w:val="00EF3E8F"/>
    <w:rsid w:val="00F0707A"/>
    <w:rsid w:val="00F74328"/>
    <w:rsid w:val="00F82E33"/>
    <w:rsid w:val="00FB4330"/>
    <w:rsid w:val="00FE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5D9F44-3E4A-404E-BFBB-6EF2754C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6A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F6A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6A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F6A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F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6AFE"/>
    <w:rPr>
      <w:b/>
      <w:bCs/>
    </w:rPr>
  </w:style>
  <w:style w:type="character" w:styleId="a5">
    <w:name w:val="Emphasis"/>
    <w:basedOn w:val="a0"/>
    <w:uiPriority w:val="20"/>
    <w:qFormat/>
    <w:rsid w:val="00CA3274"/>
    <w:rPr>
      <w:i/>
      <w:iCs/>
    </w:rPr>
  </w:style>
  <w:style w:type="paragraph" w:styleId="a6">
    <w:name w:val="No Spacing"/>
    <w:uiPriority w:val="1"/>
    <w:qFormat/>
    <w:rsid w:val="001C5072"/>
    <w:pPr>
      <w:spacing w:after="0" w:line="240" w:lineRule="auto"/>
    </w:pPr>
  </w:style>
  <w:style w:type="paragraph" w:styleId="a7">
    <w:name w:val="List Paragraph"/>
    <w:basedOn w:val="a"/>
    <w:uiPriority w:val="99"/>
    <w:qFormat/>
    <w:rsid w:val="0061411B"/>
    <w:pPr>
      <w:ind w:left="720"/>
      <w:contextualSpacing/>
    </w:pPr>
  </w:style>
  <w:style w:type="table" w:styleId="a8">
    <w:name w:val="Table Grid"/>
    <w:basedOn w:val="a1"/>
    <w:uiPriority w:val="59"/>
    <w:rsid w:val="009E769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53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53EBB"/>
  </w:style>
  <w:style w:type="paragraph" w:styleId="ab">
    <w:name w:val="footer"/>
    <w:basedOn w:val="a"/>
    <w:link w:val="ac"/>
    <w:uiPriority w:val="99"/>
    <w:unhideWhenUsed/>
    <w:rsid w:val="00653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3EBB"/>
  </w:style>
  <w:style w:type="paragraph" w:styleId="ad">
    <w:name w:val="Balloon Text"/>
    <w:basedOn w:val="a"/>
    <w:link w:val="ae"/>
    <w:uiPriority w:val="99"/>
    <w:semiHidden/>
    <w:unhideWhenUsed/>
    <w:rsid w:val="00D47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47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2688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</dc:creator>
  <cp:lastModifiedBy>Гаиткулова</cp:lastModifiedBy>
  <cp:revision>2</cp:revision>
  <cp:lastPrinted>2014-06-18T03:19:00Z</cp:lastPrinted>
  <dcterms:created xsi:type="dcterms:W3CDTF">2015-01-30T03:59:00Z</dcterms:created>
  <dcterms:modified xsi:type="dcterms:W3CDTF">2015-01-30T03:59:00Z</dcterms:modified>
</cp:coreProperties>
</file>