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73" w:rsidRPr="00F12B73" w:rsidRDefault="00F12B73" w:rsidP="00F1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ind w:left="14"/>
        <w:jc w:val="center"/>
        <w:rPr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pacing w:val="-3"/>
          <w:sz w:val="28"/>
          <w:szCs w:val="28"/>
        </w:rPr>
        <w:t>АНАЛИЗ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14"/>
        <w:jc w:val="center"/>
        <w:rPr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учебно-воспитательной работы МБОУ ДОД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4"/>
        <w:jc w:val="center"/>
        <w:rPr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z w:val="28"/>
          <w:szCs w:val="28"/>
        </w:rPr>
        <w:t>Станция юных техников муниципального района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58"/>
        <w:jc w:val="center"/>
        <w:rPr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Мелеузовский район Республики Башкортостан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5"/>
        <w:jc w:val="center"/>
        <w:rPr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 2013-2014 учебный год.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right="28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2B73">
        <w:rPr>
          <w:rFonts w:ascii="Times New Roman" w:hAnsi="Times New Roman" w:cs="Times New Roman"/>
          <w:sz w:val="28"/>
          <w:szCs w:val="28"/>
        </w:rPr>
        <w:t>едагогический коллектив Станции юных техников работал над проблемой: «Формирование у учащихся в процессе обучения творческой активности и предприимчивости». С этой целью были поставлены следующие задачи:</w:t>
      </w:r>
    </w:p>
    <w:p w:rsidR="00F12B73" w:rsidRPr="00F12B73" w:rsidRDefault="00F12B73" w:rsidP="00F12B73">
      <w:pPr>
        <w:shd w:val="clear" w:color="auto" w:fill="FFFFFF"/>
        <w:tabs>
          <w:tab w:val="left" w:pos="1061"/>
        </w:tabs>
        <w:spacing w:after="0" w:line="240" w:lineRule="auto"/>
        <w:ind w:right="293"/>
        <w:rPr>
          <w:sz w:val="28"/>
          <w:szCs w:val="28"/>
        </w:rPr>
      </w:pPr>
      <w:r w:rsidRPr="00F12B73">
        <w:rPr>
          <w:rFonts w:ascii="Times New Roman" w:hAnsi="Times New Roman" w:cs="Times New Roman"/>
          <w:spacing w:val="-20"/>
          <w:sz w:val="28"/>
          <w:szCs w:val="28"/>
        </w:rPr>
        <w:t>1.</w:t>
      </w:r>
      <w:r w:rsidRPr="00F12B73">
        <w:rPr>
          <w:rFonts w:ascii="Times New Roman" w:hAnsi="Times New Roman" w:cs="Times New Roman"/>
          <w:sz w:val="28"/>
          <w:szCs w:val="28"/>
        </w:rPr>
        <w:tab/>
        <w:t>Создание условий для разностороннего развития ребенка, формирование</w:t>
      </w:r>
      <w:r w:rsidRPr="00F12B73">
        <w:rPr>
          <w:rFonts w:ascii="Times New Roman" w:hAnsi="Times New Roman" w:cs="Times New Roman"/>
          <w:sz w:val="28"/>
          <w:szCs w:val="28"/>
        </w:rPr>
        <w:br/>
        <w:t xml:space="preserve">ценностных установок и жизненных 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приоритетов на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здоровый образ жизни и</w:t>
      </w:r>
      <w:r w:rsidRPr="00F12B73">
        <w:rPr>
          <w:rFonts w:ascii="Times New Roman" w:hAnsi="Times New Roman" w:cs="Times New Roman"/>
          <w:sz w:val="28"/>
          <w:szCs w:val="28"/>
        </w:rPr>
        <w:br/>
        <w:t>самореализацию личности в условиях рыночной экономики. Формирование у</w:t>
      </w:r>
      <w:r w:rsidRPr="00F12B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в процессе обучения творческой активности и предприимчивости;</w:t>
      </w:r>
    </w:p>
    <w:p w:rsidR="00F12B73" w:rsidRPr="00F12B73" w:rsidRDefault="00F12B73" w:rsidP="00F12B73">
      <w:pPr>
        <w:shd w:val="clear" w:color="auto" w:fill="FFFFFF"/>
        <w:tabs>
          <w:tab w:val="left" w:pos="931"/>
        </w:tabs>
        <w:spacing w:after="0" w:line="240" w:lineRule="auto"/>
        <w:ind w:right="293"/>
        <w:rPr>
          <w:sz w:val="28"/>
          <w:szCs w:val="28"/>
        </w:rPr>
      </w:pPr>
      <w:r w:rsidRPr="00F12B73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F12B73">
        <w:rPr>
          <w:rFonts w:ascii="Times New Roman" w:hAnsi="Times New Roman" w:cs="Times New Roman"/>
          <w:sz w:val="28"/>
          <w:szCs w:val="28"/>
        </w:rPr>
        <w:tab/>
        <w:t>Демонстрация и пропаганда лучших достижений обучающихся, опыта работы</w:t>
      </w:r>
      <w:r w:rsidRPr="00F12B73">
        <w:rPr>
          <w:rFonts w:ascii="Times New Roman" w:hAnsi="Times New Roman" w:cs="Times New Roman"/>
          <w:sz w:val="28"/>
          <w:szCs w:val="28"/>
        </w:rPr>
        <w:br/>
        <w:t>учебных заведений города и района по организации учебной научно -</w:t>
      </w:r>
      <w:r w:rsidRPr="00F12B73">
        <w:rPr>
          <w:rFonts w:ascii="Times New Roman" w:hAnsi="Times New Roman" w:cs="Times New Roman"/>
          <w:sz w:val="28"/>
          <w:szCs w:val="28"/>
        </w:rPr>
        <w:br/>
        <w:t>исследовательской деятельности.</w:t>
      </w:r>
    </w:p>
    <w:p w:rsidR="00F12B73" w:rsidRDefault="00F12B73" w:rsidP="00F12B73">
      <w:pPr>
        <w:shd w:val="clear" w:color="auto" w:fill="FFFFFF"/>
        <w:spacing w:after="0" w:line="240" w:lineRule="auto"/>
        <w:ind w:right="298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3. Выявление и поощрение 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и одаренных обучающихся в области технического творчества.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right="298"/>
        <w:rPr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ind w:right="298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 Станции юных техников в 2013 – 2014 учебном году в    66 творческих объединениях обучались 805  обучающихся из школ города и района. Наполняемость в группах составляла от 10 до 15 человек.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Работа творческих объединений велась по трем направленностям:</w:t>
      </w:r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научно - техническая</w:t>
      </w:r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спортивно - техническая</w:t>
      </w:r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военно-патриотическая</w:t>
      </w:r>
    </w:p>
    <w:p w:rsidR="00F12B73" w:rsidRPr="00F12B73" w:rsidRDefault="00F12B73" w:rsidP="00F1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3011"/>
        <w:gridCol w:w="1316"/>
        <w:gridCol w:w="1090"/>
        <w:gridCol w:w="1084"/>
        <w:gridCol w:w="1426"/>
      </w:tblGrid>
      <w:tr w:rsidR="00F12B73" w:rsidRPr="00F12B73" w:rsidTr="00F12B73">
        <w:trPr>
          <w:trHeight w:hRule="exact" w:val="116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41" w:right="317"/>
              <w:rPr>
                <w:sz w:val="28"/>
                <w:szCs w:val="28"/>
              </w:rPr>
            </w:pPr>
            <w:proofErr w:type="gramStart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 </w:t>
            </w: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48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Творческое объединение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9" w:right="110" w:firstLine="10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proofErr w:type="spellEnd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12B7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часов в неделю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67" w:right="62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Колич</w:t>
            </w:r>
            <w:proofErr w:type="spellEnd"/>
            <w:r w:rsidRPr="00F12B7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обучен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чество</w:t>
            </w:r>
            <w:proofErr w:type="spellEnd"/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12B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учащих </w:t>
            </w:r>
            <w:proofErr w:type="spellStart"/>
            <w:r w:rsidRPr="00F12B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ся</w:t>
            </w:r>
            <w:proofErr w:type="spellEnd"/>
            <w:proofErr w:type="gramEnd"/>
          </w:p>
        </w:tc>
      </w:tr>
      <w:tr w:rsidR="00F12B73" w:rsidRPr="00F12B73" w:rsidTr="00F12B73">
        <w:trPr>
          <w:trHeight w:hRule="exact" w:val="709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274" w:right="250" w:firstLine="206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</w:t>
            </w:r>
            <w:r w:rsidRPr="00F12B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8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07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82" w:right="163" w:firstLine="2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</w:tr>
      <w:tr w:rsidR="00F12B73" w:rsidRPr="00F12B73" w:rsidTr="00F12B73">
        <w:trPr>
          <w:trHeight w:hRule="exact" w:val="746"/>
        </w:trPr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274" w:right="250" w:firstLine="2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82" w:right="163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F12B73" w:rsidRPr="00F12B73" w:rsidTr="00F12B73">
        <w:trPr>
          <w:trHeight w:hRule="exact" w:val="94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" w:right="744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456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87" w:right="168" w:firstLine="1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F12B73" w:rsidRPr="00F12B73" w:rsidTr="00F12B73">
        <w:trPr>
          <w:trHeight w:hRule="exact" w:val="701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Прикладная физика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451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31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12B73" w:rsidRPr="00F12B73" w:rsidTr="00F12B73">
        <w:trPr>
          <w:trHeight w:hRule="exact" w:val="1006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413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31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F12B73" w:rsidRPr="00F12B73" w:rsidTr="00F12B73">
        <w:trPr>
          <w:trHeight w:hRule="exact" w:val="99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right="528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F12B7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обработка древесины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408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36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 w:right="125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F12B73" w:rsidRPr="00F12B73" w:rsidTr="00F12B73">
        <w:trPr>
          <w:trHeight w:hRule="exact" w:val="100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proofErr w:type="spell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8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41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3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F12B73" w:rsidRPr="00F12B73" w:rsidTr="00F12B73">
        <w:trPr>
          <w:trHeight w:hRule="exact" w:val="705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264" w:right="259" w:firstLine="38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</w:t>
            </w:r>
            <w:r w:rsidRPr="00F12B7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Картинг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8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36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8" w:right="173" w:firstLine="2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F12B73" w:rsidRPr="00F12B73" w:rsidTr="00F12B73">
        <w:trPr>
          <w:trHeight w:hRule="exact" w:val="716"/>
        </w:trPr>
        <w:tc>
          <w:tcPr>
            <w:tcW w:w="21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Мототехническое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F12B73" w:rsidRPr="00F12B73" w:rsidTr="00F12B73">
        <w:trPr>
          <w:trHeight w:hRule="exact" w:val="671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F12B73" w:rsidRPr="00F12B73" w:rsidTr="00F12B73">
        <w:trPr>
          <w:trHeight w:hRule="exact" w:val="851"/>
        </w:trPr>
        <w:tc>
          <w:tcPr>
            <w:tcW w:w="21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F12B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F12B73" w:rsidRPr="00F12B73" w:rsidTr="00F12B73">
        <w:trPr>
          <w:trHeight w:hRule="exact" w:val="745"/>
        </w:trPr>
        <w:tc>
          <w:tcPr>
            <w:tcW w:w="21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патриотическая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F12B73" w:rsidRPr="00F12B73" w:rsidTr="00F12B73">
        <w:trPr>
          <w:trHeight w:hRule="exact" w:val="975"/>
        </w:trPr>
        <w:tc>
          <w:tcPr>
            <w:tcW w:w="2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Военно-техническое объединение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Один год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F12B73" w:rsidRPr="00F12B73" w:rsidTr="00AD33A1">
        <w:trPr>
          <w:trHeight w:hRule="exact" w:val="517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ind w:left="173" w:right="173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B73" w:rsidRPr="00F12B73" w:rsidRDefault="00F12B73" w:rsidP="00F12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</w:t>
            </w:r>
          </w:p>
        </w:tc>
      </w:tr>
    </w:tbl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before="245" w:after="0" w:line="240" w:lineRule="auto"/>
        <w:ind w:right="283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 течение учебного года в Станции юных техников работали 21 педагог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дополнительного образования, из них 13 совместителя, из них педагоги высшей категории - 9, </w:t>
      </w:r>
      <w:r w:rsidRPr="00F12B73">
        <w:rPr>
          <w:rFonts w:ascii="Times New Roman" w:hAnsi="Times New Roman" w:cs="Times New Roman"/>
          <w:sz w:val="28"/>
          <w:szCs w:val="28"/>
        </w:rPr>
        <w:t>педагоги первой категории - 7, педагоги второй категории - 3, Отличники образования РБ -2, Почётный работник общего образования РФ - 1.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right="422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Учреждение работало по режиму семидневной рабочей недели. Занятия проводились по утвержденному расписанию, включая субботу и воскресенье. Продолжительность занятий для группы 4 часа в неделю.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398"/>
        <w:rPr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Занятия проводятся в 2 смены:</w:t>
      </w:r>
    </w:p>
    <w:p w:rsidR="00F12B73" w:rsidRPr="00F12B73" w:rsidRDefault="00F12B73" w:rsidP="00F12B73">
      <w:pPr>
        <w:shd w:val="clear" w:color="auto" w:fill="FFFFFF"/>
        <w:tabs>
          <w:tab w:val="left" w:pos="562"/>
        </w:tabs>
        <w:spacing w:after="0" w:line="240" w:lineRule="auto"/>
        <w:ind w:left="398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1</w:t>
      </w:r>
      <w:r w:rsidRPr="00F12B73">
        <w:rPr>
          <w:rFonts w:ascii="Times New Roman" w:hAnsi="Times New Roman" w:cs="Times New Roman"/>
          <w:sz w:val="28"/>
          <w:szCs w:val="28"/>
        </w:rPr>
        <w:tab/>
        <w:t>смена с 9.00 - 11.00 часов.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1171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с 11.00-13.00 часов</w:t>
      </w:r>
    </w:p>
    <w:p w:rsidR="00F12B73" w:rsidRPr="00F12B73" w:rsidRDefault="00F12B73" w:rsidP="00F12B73">
      <w:pPr>
        <w:shd w:val="clear" w:color="auto" w:fill="FFFFFF"/>
        <w:tabs>
          <w:tab w:val="left" w:pos="562"/>
        </w:tabs>
        <w:spacing w:after="0" w:line="240" w:lineRule="auto"/>
        <w:ind w:left="398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2</w:t>
      </w:r>
      <w:r w:rsidRPr="00F12B73">
        <w:rPr>
          <w:rFonts w:ascii="Times New Roman" w:hAnsi="Times New Roman" w:cs="Times New Roman"/>
          <w:sz w:val="28"/>
          <w:szCs w:val="28"/>
        </w:rPr>
        <w:tab/>
        <w:t>смена с 14.00 - 16.00 часов.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83" w:right="42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                 с 16.00-18.00 часов,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83" w:right="42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 с 18.00-20.00 часов 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83" w:right="42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12B73">
        <w:rPr>
          <w:rFonts w:ascii="Times New Roman" w:hAnsi="Times New Roman" w:cs="Times New Roman"/>
          <w:sz w:val="28"/>
          <w:szCs w:val="28"/>
        </w:rPr>
        <w:t xml:space="preserve">Учебный процесс в объединениях СЮТ осуществляется по </w:t>
      </w:r>
      <w:r w:rsidR="002A0F77">
        <w:rPr>
          <w:rFonts w:ascii="Times New Roman" w:hAnsi="Times New Roman" w:cs="Times New Roman"/>
          <w:sz w:val="28"/>
          <w:szCs w:val="28"/>
        </w:rPr>
        <w:t xml:space="preserve">19 </w:t>
      </w:r>
      <w:r w:rsidRPr="00F12B73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дополнительного образования. Все программы адаптированные и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рекомендованы экспертным советом МУ ИУМЦ муниципального района Мелеузовский </w:t>
      </w:r>
      <w:r w:rsidRPr="00F12B73">
        <w:rPr>
          <w:rFonts w:ascii="Times New Roman" w:hAnsi="Times New Roman" w:cs="Times New Roman"/>
          <w:sz w:val="28"/>
          <w:szCs w:val="28"/>
        </w:rPr>
        <w:t>район РБ.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78" w:right="422"/>
        <w:rPr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Программный материал объединений рассчитан на разные возрастные группы детей от 7 </w:t>
      </w:r>
      <w:r w:rsidRPr="00F12B73">
        <w:rPr>
          <w:rFonts w:ascii="Times New Roman" w:hAnsi="Times New Roman" w:cs="Times New Roman"/>
          <w:sz w:val="28"/>
          <w:szCs w:val="28"/>
        </w:rPr>
        <w:t>до 18 лет.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78" w:right="42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B73">
        <w:rPr>
          <w:rFonts w:ascii="Times New Roman" w:hAnsi="Times New Roman" w:cs="Times New Roman"/>
          <w:sz w:val="28"/>
          <w:szCs w:val="28"/>
        </w:rPr>
        <w:t xml:space="preserve">Учреждение создает равные «стартовые» возможности   каждому ребенку для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самореализации, оказывает помощь и поддержку одаренным и талантливым, развивает </w:t>
      </w:r>
      <w:r w:rsidRPr="00F12B73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278" w:right="845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Обучающиеся и педагоги являются постоянными участниками республиканских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развитию технического творчества и спортивного мастерства, где </w:t>
      </w:r>
      <w:r w:rsidRPr="00F12B73">
        <w:rPr>
          <w:rFonts w:ascii="Times New Roman" w:hAnsi="Times New Roman" w:cs="Times New Roman"/>
          <w:sz w:val="28"/>
          <w:szCs w:val="28"/>
        </w:rPr>
        <w:t>занимают призовые места.</w:t>
      </w: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ind w:left="29"/>
        <w:jc w:val="center"/>
        <w:rPr>
          <w:b/>
          <w:sz w:val="28"/>
          <w:szCs w:val="28"/>
        </w:rPr>
      </w:pPr>
      <w:r w:rsidRPr="00F12B73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left="34" w:firstLine="706"/>
        <w:jc w:val="both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В Станции юных техников сложилась определенная система воспитательной работы. В основе ее - развитие индивидуальных особенностей личности через коллективные творческие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z w:val="28"/>
          <w:szCs w:val="28"/>
        </w:rPr>
        <w:t xml:space="preserve">Вошло в традицию проведение праздников: встречи с интересными людьми, работниками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правоохранительных органов, врачами, ветеранами войны и труда, лучшими спортсменами </w:t>
      </w:r>
      <w:r w:rsidRPr="00F12B73">
        <w:rPr>
          <w:rFonts w:ascii="Times New Roman" w:hAnsi="Times New Roman" w:cs="Times New Roman"/>
          <w:sz w:val="28"/>
          <w:szCs w:val="28"/>
        </w:rPr>
        <w:t>города и района.</w:t>
      </w:r>
    </w:p>
    <w:p w:rsidR="00F12B73" w:rsidRPr="00F12B73" w:rsidRDefault="00F12B73" w:rsidP="00F12B73">
      <w:pPr>
        <w:shd w:val="clear" w:color="auto" w:fill="FFFFFF"/>
        <w:spacing w:before="211" w:after="0" w:line="240" w:lineRule="auto"/>
        <w:ind w:left="24" w:firstLine="331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 течение учебного года в творческих объединениях занимались 805 обучающихся из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школ города и района. Занятия проводились на базе СЮТ, СОШ № 1,4,5,7, гимназии №1, №3,</w:t>
      </w:r>
      <w:r w:rsidRPr="00F12B73">
        <w:rPr>
          <w:rFonts w:ascii="Times New Roman" w:hAnsi="Times New Roman" w:cs="Times New Roman"/>
          <w:sz w:val="28"/>
          <w:szCs w:val="28"/>
        </w:rPr>
        <w:t>СОШ  д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нтоновка, СОШ п. </w:t>
      </w:r>
      <w:proofErr w:type="spellStart"/>
      <w:r w:rsidRPr="00F12B73">
        <w:rPr>
          <w:rFonts w:ascii="Times New Roman" w:hAnsi="Times New Roman" w:cs="Times New Roman"/>
          <w:sz w:val="28"/>
          <w:szCs w:val="28"/>
        </w:rPr>
        <w:t>Нугуш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>, лицей п. Восточный, СОШ д. Кутушево.66  учебных  групп работали по 3 направленностям:</w:t>
      </w:r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11" w:after="0" w:line="240" w:lineRule="auto"/>
        <w:ind w:left="24" w:right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 xml:space="preserve">научно-техническая (информатика, робототехника, основы программирования, прикладная физика, радиоэлектроника, художественная обработка древесины,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начально-техническое моделирование);</w:t>
      </w:r>
      <w:proofErr w:type="gramEnd"/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240" w:lineRule="auto"/>
        <w:ind w:left="24" w:right="845"/>
        <w:rPr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>спортивно-техническая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(картинг, </w:t>
      </w:r>
      <w:proofErr w:type="spellStart"/>
      <w:r w:rsidRPr="00F12B73">
        <w:rPr>
          <w:rFonts w:ascii="Times New Roman" w:hAnsi="Times New Roman" w:cs="Times New Roman"/>
          <w:sz w:val="28"/>
          <w:szCs w:val="28"/>
        </w:rPr>
        <w:t>мототехническое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 xml:space="preserve"> объединение, ) </w:t>
      </w:r>
    </w:p>
    <w:p w:rsidR="00F12B73" w:rsidRPr="00F12B73" w:rsidRDefault="00F12B73" w:rsidP="00F12B73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5" w:after="0" w:line="240" w:lineRule="auto"/>
        <w:ind w:left="24" w:right="845"/>
        <w:rPr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>военно-патриотическая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(ЮИД, «Патриот», «Спасатель», военно-техническое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pacing w:val="-10"/>
          <w:w w:val="85"/>
          <w:sz w:val="28"/>
          <w:szCs w:val="28"/>
        </w:rPr>
        <w:t>объединение</w:t>
      </w:r>
      <w:r w:rsidRPr="00F12B73">
        <w:rPr>
          <w:rFonts w:ascii="Courier New" w:hAnsi="Courier New" w:cs="Courier New"/>
          <w:spacing w:val="-10"/>
          <w:w w:val="85"/>
          <w:sz w:val="28"/>
          <w:szCs w:val="28"/>
        </w:rPr>
        <w:t>).</w:t>
      </w:r>
    </w:p>
    <w:p w:rsidR="00F12B73" w:rsidRPr="00F12B73" w:rsidRDefault="00F12B73" w:rsidP="00F12B73">
      <w:pPr>
        <w:shd w:val="clear" w:color="auto" w:fill="FFFFFF"/>
        <w:spacing w:before="10" w:after="0" w:line="240" w:lineRule="auto"/>
        <w:ind w:left="19"/>
        <w:rPr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Учебно-воспитательный процесс был насыщен массовыми мероприятиями </w:t>
      </w:r>
      <w:proofErr w:type="gramStart"/>
      <w:r w:rsidRPr="00F12B73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F12B73" w:rsidRPr="00F12B73" w:rsidRDefault="00F12B73" w:rsidP="00F12B73">
      <w:pPr>
        <w:shd w:val="clear" w:color="auto" w:fill="FFFFFF"/>
        <w:spacing w:before="216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Обучающиеся творческого объединения «Радиоэлектроника»  неоднократно  являлись участниками Республиканских технических олимпиад  и научно-практических конференций, где заняли призовые места.</w:t>
      </w:r>
    </w:p>
    <w:p w:rsidR="00F12B73" w:rsidRPr="00F12B73" w:rsidRDefault="00F12B73" w:rsidP="00F12B73">
      <w:pPr>
        <w:shd w:val="clear" w:color="auto" w:fill="FFFFFF"/>
        <w:spacing w:before="216" w:after="0" w:line="240" w:lineRule="auto"/>
        <w:ind w:left="5"/>
        <w:rPr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Во всех объединениях в течение года проводились соревнования, конкурсы, викторины. Хорошие результаты показали учащиеся, занимающиеся  у педагогов </w:t>
      </w:r>
      <w:proofErr w:type="spellStart"/>
      <w:r w:rsidRPr="00F12B7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 xml:space="preserve"> Р.Х., Бабина Ю.И., Абрамова В.М., </w:t>
      </w:r>
      <w:proofErr w:type="spellStart"/>
      <w:r w:rsidRPr="00F12B73">
        <w:rPr>
          <w:rFonts w:ascii="Times New Roman" w:hAnsi="Times New Roman" w:cs="Times New Roman"/>
          <w:spacing w:val="-1"/>
          <w:sz w:val="28"/>
          <w:szCs w:val="28"/>
        </w:rPr>
        <w:t>Хазиевой</w:t>
      </w:r>
      <w:proofErr w:type="spellEnd"/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 Л.У.,  Сорокина В. А. За достигнутые успехи </w:t>
      </w:r>
      <w:r w:rsidRPr="00F12B73">
        <w:rPr>
          <w:rFonts w:ascii="Times New Roman" w:hAnsi="Times New Roman" w:cs="Times New Roman"/>
          <w:sz w:val="28"/>
          <w:szCs w:val="28"/>
        </w:rPr>
        <w:t>учащиеся СЮТ награждены  почетными грамотами и дипломами республиканского уровня.</w:t>
      </w: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ind w:right="221"/>
        <w:jc w:val="center"/>
        <w:rPr>
          <w:b/>
          <w:sz w:val="28"/>
          <w:szCs w:val="28"/>
        </w:rPr>
      </w:pPr>
      <w:r w:rsidRPr="00F12B73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 xml:space="preserve">Достижения </w:t>
      </w:r>
      <w:proofErr w:type="gramStart"/>
      <w:r w:rsidRPr="00F12B73">
        <w:rPr>
          <w:rFonts w:ascii="Times New Roman" w:hAnsi="Times New Roman" w:cs="Times New Roman"/>
          <w:b/>
          <w:spacing w:val="-5"/>
          <w:sz w:val="28"/>
          <w:szCs w:val="28"/>
        </w:rPr>
        <w:t>обучающихся</w:t>
      </w:r>
      <w:proofErr w:type="gramEnd"/>
      <w:r w:rsidRPr="00F12B7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МБОУ ДОД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right="230"/>
        <w:jc w:val="center"/>
        <w:rPr>
          <w:b/>
          <w:sz w:val="28"/>
          <w:szCs w:val="28"/>
        </w:rPr>
      </w:pPr>
      <w:r w:rsidRPr="00F12B73">
        <w:rPr>
          <w:rFonts w:ascii="Times New Roman" w:hAnsi="Times New Roman" w:cs="Times New Roman"/>
          <w:b/>
          <w:spacing w:val="-2"/>
          <w:sz w:val="28"/>
          <w:szCs w:val="28"/>
        </w:rPr>
        <w:t>Станция юных техников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right="230"/>
        <w:jc w:val="center"/>
        <w:rPr>
          <w:b/>
          <w:sz w:val="28"/>
          <w:szCs w:val="28"/>
        </w:rPr>
      </w:pPr>
      <w:r w:rsidRPr="00F12B73">
        <w:rPr>
          <w:rFonts w:ascii="Times New Roman" w:hAnsi="Times New Roman" w:cs="Times New Roman"/>
          <w:b/>
          <w:spacing w:val="-7"/>
          <w:sz w:val="28"/>
          <w:szCs w:val="28"/>
        </w:rPr>
        <w:t>2013-2014 учебный год.</w:t>
      </w:r>
    </w:p>
    <w:p w:rsidR="00F12B73" w:rsidRPr="00F12B73" w:rsidRDefault="00F12B73" w:rsidP="00F12B73">
      <w:pPr>
        <w:shd w:val="clear" w:color="auto" w:fill="FFFFFF"/>
        <w:spacing w:before="293" w:after="0" w:line="240" w:lineRule="auto"/>
        <w:ind w:left="139" w:right="845"/>
        <w:jc w:val="center"/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F12B73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Награждены Почетными грамотами Министерства образования РБ, Отдела </w:t>
      </w:r>
      <w:r w:rsidRPr="00F12B73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образования Администрации муниципального района Мелеузовский район РБ</w:t>
      </w:r>
    </w:p>
    <w:p w:rsidR="00F12B73" w:rsidRPr="00F12B73" w:rsidRDefault="00F12B73" w:rsidP="00F12B73">
      <w:pPr>
        <w:spacing w:after="0" w:line="240" w:lineRule="auto"/>
        <w:rPr>
          <w:sz w:val="28"/>
          <w:szCs w:val="28"/>
        </w:rPr>
      </w:pPr>
    </w:p>
    <w:tbl>
      <w:tblPr>
        <w:tblW w:w="10854" w:type="dxa"/>
        <w:jc w:val="center"/>
        <w:tblInd w:w="-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09"/>
        <w:gridCol w:w="1959"/>
        <w:gridCol w:w="2370"/>
        <w:gridCol w:w="2148"/>
      </w:tblGrid>
      <w:tr w:rsidR="00F12B73" w:rsidRPr="00F12B73" w:rsidTr="00AD33A1">
        <w:trPr>
          <w:trHeight w:val="680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F12B73" w:rsidRPr="00F12B73" w:rsidTr="00AD33A1">
        <w:trPr>
          <w:trHeight w:val="680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Второй открытый Чемпионат РБ по робототехнике среди школьников и студентов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Кашарин Игорь,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Таштимиров</w:t>
            </w:r>
            <w:proofErr w:type="spell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Маркелов Н.В.</w:t>
            </w:r>
          </w:p>
        </w:tc>
      </w:tr>
      <w:tr w:rsidR="00F12B73" w:rsidRPr="00F12B73" w:rsidTr="00AD33A1">
        <w:trPr>
          <w:trHeight w:val="699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Второй открытый Чемпионат РБ по робототехнике среди школьников и студентов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Девяткин А.В.</w:t>
            </w:r>
          </w:p>
        </w:tc>
      </w:tr>
      <w:tr w:rsidR="00F12B73" w:rsidRPr="00F12B73" w:rsidTr="00AD33A1">
        <w:trPr>
          <w:trHeight w:val="1040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Республиканская техническая олимпиада «Шаг в будущее»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Кашарин Игорь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Худайбердин Р.Х.  </w:t>
            </w:r>
          </w:p>
        </w:tc>
      </w:tr>
      <w:tr w:rsidR="00F12B73" w:rsidRPr="00F12B73" w:rsidTr="00AD33A1">
        <w:trPr>
          <w:trHeight w:val="756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Республиканская техническая олимпиада «Шаг в будущее»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Диплом МО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Губин А.Я.</w:t>
            </w:r>
          </w:p>
        </w:tc>
      </w:tr>
      <w:tr w:rsidR="00F12B73" w:rsidRPr="00F12B73" w:rsidTr="00AD33A1">
        <w:trPr>
          <w:trHeight w:val="1114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Дни научно-технического творчества молодежи РБ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Кашарин Игорь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Пашков Андрей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Щербаков Евгений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Дипломы Академии наук РБ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Бердегулов Р.Р.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Подрядов В.А.</w:t>
            </w: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Подрядов В.А.</w:t>
            </w:r>
          </w:p>
        </w:tc>
      </w:tr>
      <w:tr w:rsidR="00F12B73" w:rsidRPr="00F12B73" w:rsidTr="00AD33A1">
        <w:trPr>
          <w:trHeight w:val="1133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Дни научно-технического творчества молодежи РБ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Станция юных техников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Академии наук РБ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Губин А.Я.</w:t>
            </w:r>
          </w:p>
        </w:tc>
      </w:tr>
      <w:tr w:rsidR="00F12B73" w:rsidRPr="00F12B73" w:rsidTr="00AD33A1">
        <w:trPr>
          <w:trHeight w:val="1114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поделок среди учащихся 1-11 классов образовательных учреждений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СЮТ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Худайбердин Р.Х.</w:t>
            </w:r>
          </w:p>
        </w:tc>
      </w:tr>
      <w:tr w:rsidR="00F12B73" w:rsidRPr="00F12B73" w:rsidTr="00AD33A1">
        <w:trPr>
          <w:trHeight w:val="1512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для школьников «Я – исследователь», в рамках международной акции «Марш парков – 2014»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Бабин Евгений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Диплом II степени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Бабин Ю.И.</w:t>
            </w:r>
          </w:p>
        </w:tc>
      </w:tr>
      <w:tr w:rsidR="00F12B73" w:rsidRPr="00F12B73" w:rsidTr="00AD33A1">
        <w:trPr>
          <w:trHeight w:val="1512"/>
          <w:jc w:val="center"/>
        </w:trPr>
        <w:tc>
          <w:tcPr>
            <w:tcW w:w="68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4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для школьников «Я – исследователь», в рамках международной акции «Марш парков – 2014»</w:t>
            </w:r>
          </w:p>
        </w:tc>
        <w:tc>
          <w:tcPr>
            <w:tcW w:w="1970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>Бабин Евгений</w:t>
            </w:r>
          </w:p>
        </w:tc>
        <w:tc>
          <w:tcPr>
            <w:tcW w:w="2062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3">
              <w:rPr>
                <w:rFonts w:ascii="Times New Roman" w:hAnsi="Times New Roman" w:cs="Times New Roman"/>
                <w:sz w:val="28"/>
                <w:szCs w:val="28"/>
              </w:rPr>
              <w:t xml:space="preserve">Диплом III Диплом степени </w:t>
            </w:r>
          </w:p>
        </w:tc>
        <w:tc>
          <w:tcPr>
            <w:tcW w:w="2201" w:type="dxa"/>
          </w:tcPr>
          <w:p w:rsidR="00F12B73" w:rsidRPr="00F12B73" w:rsidRDefault="00F12B73" w:rsidP="00F12B7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7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Бабин Ю.И.</w:t>
            </w:r>
          </w:p>
        </w:tc>
      </w:tr>
    </w:tbl>
    <w:p w:rsidR="00F12B73" w:rsidRPr="00F12B73" w:rsidRDefault="00F12B73" w:rsidP="00F12B73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after="0" w:line="240" w:lineRule="auto"/>
        <w:ind w:left="3192" w:right="2112"/>
        <w:jc w:val="center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Центр дневного пребывания </w:t>
      </w:r>
      <w:r w:rsidRPr="00F12B7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МБОУ ДОД СЮТ «</w:t>
      </w:r>
      <w:proofErr w:type="spellStart"/>
      <w:r w:rsidRPr="00F12B7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Мотодор</w:t>
      </w:r>
      <w:proofErr w:type="spellEnd"/>
      <w:r w:rsidRPr="00F12B73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В период учебного времени педагогами велась работа с одаренными детьми и с «трудными». За истекший период ни одного правонарушения со стороны воспитанников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z w:val="28"/>
          <w:szCs w:val="28"/>
        </w:rPr>
        <w:t xml:space="preserve">СЮТ не отмечено.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В летний период на базе СЮТ работал Центр дневного пребывания для детей, склонных к </w:t>
      </w:r>
      <w:r w:rsidRPr="00F12B73">
        <w:rPr>
          <w:rFonts w:ascii="Times New Roman" w:hAnsi="Times New Roman" w:cs="Times New Roman"/>
          <w:sz w:val="28"/>
          <w:szCs w:val="28"/>
        </w:rPr>
        <w:t xml:space="preserve">правонарушениям. Была организована профильная смена </w:t>
      </w:r>
      <w:r w:rsidRPr="00F12B73">
        <w:rPr>
          <w:rFonts w:ascii="Times New Roman" w:hAnsi="Times New Roman" w:cs="Times New Roman"/>
          <w:spacing w:val="13"/>
          <w:sz w:val="28"/>
          <w:szCs w:val="28"/>
        </w:rPr>
        <w:t>(1-21</w:t>
      </w:r>
      <w:r w:rsidRPr="00F12B73">
        <w:rPr>
          <w:rFonts w:ascii="Times New Roman" w:hAnsi="Times New Roman" w:cs="Times New Roman"/>
          <w:sz w:val="28"/>
          <w:szCs w:val="28"/>
        </w:rPr>
        <w:t xml:space="preserve"> июня) для 25 детей. В центре дневного пребывания оздоровлены учащиеся 1-8 классов. Воспитатели старались создать все условия, чтобы детям было интересно.</w:t>
      </w:r>
    </w:p>
    <w:p w:rsidR="00F12B73" w:rsidRPr="00F12B73" w:rsidRDefault="00F12B73" w:rsidP="00F12B73">
      <w:pPr>
        <w:shd w:val="clear" w:color="auto" w:fill="FFFFFF"/>
        <w:spacing w:before="5" w:after="0" w:line="240" w:lineRule="auto"/>
        <w:ind w:left="5" w:firstLine="2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 xml:space="preserve">Были организованы спортивно-оздоровительные и познавательные игры и эстафеты - это фигурное вождение на мотоцикле, соревнования на картинге, игры «Дневной дозор», «Папа, мама, я», познавательная игра «Компьютер и ты», викторины по правилам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дорожного движения, (в целях обеспечения безопасности детей, педагоги доступно, подчас </w:t>
      </w:r>
      <w:r w:rsidRPr="00F12B73">
        <w:rPr>
          <w:rFonts w:ascii="Times New Roman" w:hAnsi="Times New Roman" w:cs="Times New Roman"/>
          <w:sz w:val="28"/>
          <w:szCs w:val="28"/>
        </w:rPr>
        <w:t xml:space="preserve">на собственном примере, объясняли ребятам правила поведения в экстремальных ситуациях на дорогах),    соревнования на лучшего знатока </w:t>
      </w:r>
      <w:proofErr w:type="spellStart"/>
      <w:r w:rsidRPr="00F12B73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>, посещение бассейна и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т.д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.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 w:rsidRPr="00F12B73">
        <w:rPr>
          <w:rFonts w:ascii="Times New Roman" w:hAnsi="Times New Roman" w:cs="Times New Roman"/>
          <w:spacing w:val="-1"/>
          <w:sz w:val="28"/>
          <w:szCs w:val="28"/>
        </w:rPr>
        <w:t>, конечно, больше всего подростки проводили на свежем воздухе</w:t>
      </w: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2B73" w:rsidRP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Профилактическая работа</w:t>
      </w:r>
    </w:p>
    <w:p w:rsidR="00F12B73" w:rsidRPr="00F12B73" w:rsidRDefault="00F12B73" w:rsidP="00F12B73">
      <w:pPr>
        <w:shd w:val="clear" w:color="auto" w:fill="FFFFFF"/>
        <w:spacing w:before="336"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В течение года велась работа по профилактике наркомании, алкоголизма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B73">
        <w:rPr>
          <w:rFonts w:ascii="Times New Roman" w:hAnsi="Times New Roman" w:cs="Times New Roman"/>
          <w:spacing w:val="-1"/>
          <w:sz w:val="28"/>
          <w:szCs w:val="28"/>
        </w:rPr>
        <w:t>табакокурения</w:t>
      </w:r>
      <w:proofErr w:type="spellEnd"/>
      <w:r w:rsidRPr="00F12B73">
        <w:rPr>
          <w:rFonts w:ascii="Times New Roman" w:hAnsi="Times New Roman" w:cs="Times New Roman"/>
          <w:spacing w:val="-1"/>
          <w:sz w:val="28"/>
          <w:szCs w:val="28"/>
        </w:rPr>
        <w:t>. Для учащихся старших классов были проведены беседы о вреде и последствиях курения, алкоголя и употребления наркотиков.</w:t>
      </w: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Для учащихся 5-8 классов были организованы беседы «О последствии курения», на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которые приглашались работники поликлиники. В проведённых мероприятиях приняли </w:t>
      </w:r>
      <w:r w:rsidRPr="00F12B73">
        <w:rPr>
          <w:rFonts w:ascii="Times New Roman" w:hAnsi="Times New Roman" w:cs="Times New Roman"/>
          <w:sz w:val="28"/>
          <w:szCs w:val="28"/>
        </w:rPr>
        <w:t>участие все воспитанники станции юных техников, в том числе «трудные подростки».</w:t>
      </w:r>
    </w:p>
    <w:p w:rsidR="00F12B73" w:rsidRPr="00F12B73" w:rsidRDefault="00F12B73" w:rsidP="00F12B7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 целях систематического контроля за качеством усвоения 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программ в СЮТ существуют циклограммы </w:t>
      </w:r>
      <w:proofErr w:type="spellStart"/>
      <w:r w:rsidRPr="00F12B73">
        <w:rPr>
          <w:rFonts w:ascii="Times New Roman" w:hAnsi="Times New Roman" w:cs="Times New Roman"/>
          <w:spacing w:val="-1"/>
          <w:sz w:val="28"/>
          <w:szCs w:val="28"/>
        </w:rPr>
        <w:t>внутришкольного</w:t>
      </w:r>
      <w:proofErr w:type="spellEnd"/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 контроля </w:t>
      </w:r>
      <w:r w:rsidRPr="00F12B73">
        <w:rPr>
          <w:rFonts w:ascii="Times New Roman" w:hAnsi="Times New Roman" w:cs="Times New Roman"/>
          <w:sz w:val="28"/>
          <w:szCs w:val="28"/>
        </w:rPr>
        <w:t>и инспектирования образовательного процесса: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4" w:after="0" w:line="240" w:lineRule="auto"/>
        <w:ind w:left="782" w:hanging="35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учебного материала образовательных программ возрасту детей их </w:t>
      </w:r>
      <w:r w:rsidRPr="00F12B73">
        <w:rPr>
          <w:rFonts w:ascii="Times New Roman" w:hAnsi="Times New Roman" w:cs="Times New Roman"/>
          <w:sz w:val="28"/>
          <w:szCs w:val="28"/>
        </w:rPr>
        <w:t>способностям и интересам;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right="2534" w:hanging="35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2"/>
          <w:sz w:val="28"/>
          <w:szCs w:val="28"/>
        </w:rPr>
        <w:t xml:space="preserve">выполнение календарно - тематического планирования; 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right="2534" w:hanging="35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образовательных программ; 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right="2534" w:hanging="35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качество обучения;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48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стабилизация состава детей в учебных группах.</w:t>
      </w:r>
    </w:p>
    <w:p w:rsidR="00F12B73" w:rsidRPr="00F12B73" w:rsidRDefault="00F12B73" w:rsidP="00F12B73">
      <w:pPr>
        <w:shd w:val="clear" w:color="auto" w:fill="FFFFFF"/>
        <w:tabs>
          <w:tab w:val="left" w:pos="782"/>
        </w:tabs>
        <w:spacing w:before="48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СЮТ имеет удовлетворительное методическое обеспечение учебно-воспитательного </w:t>
      </w:r>
      <w:r w:rsidRPr="00F12B73">
        <w:rPr>
          <w:rFonts w:ascii="Times New Roman" w:hAnsi="Times New Roman" w:cs="Times New Roman"/>
          <w:sz w:val="28"/>
          <w:szCs w:val="28"/>
        </w:rPr>
        <w:t>процесса: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подписка на периодическую печать;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регулярное приобретение методических пособий;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систематически изготовляются настольные игры, раздаточный материал, </w:t>
      </w:r>
      <w:r w:rsidRPr="00F12B73">
        <w:rPr>
          <w:rFonts w:ascii="Times New Roman" w:hAnsi="Times New Roman" w:cs="Times New Roman"/>
          <w:sz w:val="28"/>
          <w:szCs w:val="28"/>
        </w:rPr>
        <w:t>наглядные пособия, выставочный материал;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разработаны сценарии массовых дел,  воспитательных мероприятий, конкурсов;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открываются новые творческие объединения;</w:t>
      </w:r>
    </w:p>
    <w:p w:rsidR="00F12B73" w:rsidRPr="00F12B73" w:rsidRDefault="00F12B73" w:rsidP="00F12B7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разработана основная учебная документация:</w:t>
      </w:r>
    </w:p>
    <w:p w:rsidR="00F12B73" w:rsidRPr="00F12B73" w:rsidRDefault="00F12B73" w:rsidP="00F12B7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расписание занятий объединений;</w:t>
      </w:r>
    </w:p>
    <w:p w:rsidR="00F12B73" w:rsidRPr="00F12B73" w:rsidRDefault="00F12B73" w:rsidP="00F12B73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8"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учебный план СЮТ;</w:t>
      </w: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- образовательные программы;</w:t>
      </w:r>
    </w:p>
    <w:p w:rsidR="00F12B73" w:rsidRPr="00F12B73" w:rsidRDefault="00F12B73" w:rsidP="00F12B73">
      <w:pPr>
        <w:shd w:val="clear" w:color="auto" w:fill="FFFFFF"/>
        <w:spacing w:before="5"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Осуществляется ежемесячный контроль и инспектирование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процесса (по графику).</w:t>
      </w:r>
    </w:p>
    <w:p w:rsidR="00F12B73" w:rsidRPr="00F12B73" w:rsidRDefault="00F12B73" w:rsidP="00F12B73">
      <w:pPr>
        <w:shd w:val="clear" w:color="auto" w:fill="FFFFFF"/>
        <w:spacing w:before="10" w:after="0" w:line="240" w:lineRule="auto"/>
        <w:ind w:left="34" w:firstLine="437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Станция юных техников ведет тесное сотрудничество со школами города и района. </w:t>
      </w:r>
      <w:r w:rsidRPr="00F12B73">
        <w:rPr>
          <w:rFonts w:ascii="Times New Roman" w:hAnsi="Times New Roman" w:cs="Times New Roman"/>
          <w:sz w:val="28"/>
          <w:szCs w:val="28"/>
        </w:rPr>
        <w:t>Школы города и района участвуют в традиционной Республиканской технической олимпиаде, конкурсах, слетах, выставках.</w:t>
      </w:r>
      <w:r w:rsidR="00D1712F"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В каникулярное время проводятся воспитательные мероприятия с </w:t>
      </w:r>
      <w:r w:rsidRPr="00F12B73">
        <w:rPr>
          <w:rFonts w:ascii="Times New Roman" w:hAnsi="Times New Roman" w:cs="Times New Roman"/>
          <w:sz w:val="28"/>
          <w:szCs w:val="28"/>
        </w:rPr>
        <w:t xml:space="preserve">привлечением учащихся города и района. </w:t>
      </w:r>
    </w:p>
    <w:p w:rsidR="00F12B73" w:rsidRPr="00F12B73" w:rsidRDefault="00F12B73" w:rsidP="00F12B73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>СЮТ ведет сотрудничество с Республиканским центром технического творчества, Мелеузовским городским Советом РОСТО (ДОСААФ)</w:t>
      </w:r>
    </w:p>
    <w:p w:rsidR="00F12B73" w:rsidRPr="00F12B73" w:rsidRDefault="00F12B73" w:rsidP="00F12B73">
      <w:pPr>
        <w:shd w:val="clear" w:color="auto" w:fill="FFFFFF"/>
        <w:spacing w:before="624"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Укрепление материальной базы.</w:t>
      </w:r>
    </w:p>
    <w:p w:rsidR="00F12B73" w:rsidRPr="00F12B73" w:rsidRDefault="00F12B73" w:rsidP="00F12B73">
      <w:pPr>
        <w:shd w:val="clear" w:color="auto" w:fill="FFFFFF"/>
        <w:spacing w:before="298" w:after="0" w:line="240" w:lineRule="auto"/>
        <w:ind w:left="24" w:right="1690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Материально - техническая база позволяет проводить занятия с детьми. В учебных мастерских имеются станки:</w:t>
      </w:r>
    </w:p>
    <w:p w:rsidR="00F12B73" w:rsidRPr="00F12B73" w:rsidRDefault="00F12B73" w:rsidP="00F12B7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>Токарно-винтовой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по металлу ТВ - 4</w:t>
      </w:r>
    </w:p>
    <w:p w:rsidR="00F12B73" w:rsidRPr="00F12B73" w:rsidRDefault="00F12B73" w:rsidP="00F12B7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461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F12B73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 xml:space="preserve"> - винтовой по дереву </w:t>
      </w:r>
      <w:proofErr w:type="gramStart"/>
      <w:r w:rsidRPr="00F12B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- 200</w:t>
      </w:r>
    </w:p>
    <w:p w:rsidR="00F12B73" w:rsidRPr="00F12B73" w:rsidRDefault="00F12B73" w:rsidP="00F12B7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461"/>
        <w:rPr>
          <w:rFonts w:ascii="Times New Roman" w:hAnsi="Times New Roman" w:cs="Times New Roman"/>
          <w:spacing w:val="-9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Горизонтально - фрезерный ФГ - 6</w:t>
      </w:r>
    </w:p>
    <w:p w:rsidR="00F12B73" w:rsidRPr="00F12B73" w:rsidRDefault="00F12B73" w:rsidP="00F12B73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F12B73">
        <w:rPr>
          <w:rFonts w:ascii="Times New Roman" w:hAnsi="Times New Roman" w:cs="Times New Roman"/>
          <w:sz w:val="28"/>
          <w:szCs w:val="28"/>
        </w:rPr>
        <w:t>Сверлильный</w:t>
      </w:r>
      <w:proofErr w:type="gramEnd"/>
      <w:r w:rsidRPr="00F12B73">
        <w:rPr>
          <w:rFonts w:ascii="Times New Roman" w:hAnsi="Times New Roman" w:cs="Times New Roman"/>
          <w:sz w:val="28"/>
          <w:szCs w:val="28"/>
        </w:rPr>
        <w:t xml:space="preserve"> СП - 1.2</w:t>
      </w:r>
    </w:p>
    <w:p w:rsidR="00F12B73" w:rsidRPr="00F12B73" w:rsidRDefault="00F12B73" w:rsidP="00F12B73">
      <w:pPr>
        <w:shd w:val="clear" w:color="auto" w:fill="FFFFFF"/>
        <w:spacing w:before="14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 xml:space="preserve">В кабинете информатики установлены 10 компьютеров для обучения обучающихся в ТО «Информатика»,  «Робототехника». Для практического обучения обучающихся вождению в ТО «Картинг» имеются три спортивных карта, для </w:t>
      </w:r>
      <w:proofErr w:type="spellStart"/>
      <w:r w:rsidRPr="00F12B73">
        <w:rPr>
          <w:rFonts w:ascii="Times New Roman" w:hAnsi="Times New Roman" w:cs="Times New Roman"/>
          <w:sz w:val="28"/>
          <w:szCs w:val="28"/>
        </w:rPr>
        <w:t>Мототехнического</w:t>
      </w:r>
      <w:proofErr w:type="spellEnd"/>
      <w:r w:rsidRPr="00F12B73">
        <w:rPr>
          <w:rFonts w:ascii="Times New Roman" w:hAnsi="Times New Roman" w:cs="Times New Roman"/>
          <w:sz w:val="28"/>
          <w:szCs w:val="28"/>
        </w:rPr>
        <w:t xml:space="preserve"> объединения имеются два </w:t>
      </w:r>
      <w:r w:rsidRPr="00F12B73">
        <w:rPr>
          <w:rFonts w:ascii="Times New Roman" w:hAnsi="Times New Roman" w:cs="Times New Roman"/>
          <w:spacing w:val="-1"/>
          <w:sz w:val="28"/>
          <w:szCs w:val="28"/>
        </w:rPr>
        <w:t>кроссовых мотоцикла «</w:t>
      </w:r>
      <w:proofErr w:type="spellStart"/>
      <w:r w:rsidRPr="00F12B73">
        <w:rPr>
          <w:rFonts w:ascii="Times New Roman" w:hAnsi="Times New Roman" w:cs="Times New Roman"/>
          <w:spacing w:val="-1"/>
          <w:sz w:val="28"/>
          <w:szCs w:val="28"/>
        </w:rPr>
        <w:t>Форсаж</w:t>
      </w:r>
      <w:proofErr w:type="spellEnd"/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», дорожный мотоцикл «Сова». </w:t>
      </w: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анализа работы СЮТ выявлен ряд проблем. Основным трудностями в работе </w:t>
      </w:r>
      <w:r w:rsidRPr="00F12B73">
        <w:rPr>
          <w:rFonts w:ascii="Times New Roman" w:hAnsi="Times New Roman" w:cs="Times New Roman"/>
          <w:sz w:val="28"/>
          <w:szCs w:val="28"/>
        </w:rPr>
        <w:t>педагогов являются:</w:t>
      </w: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- недостаточно специальных оборудованных помещений для проведения занятий</w:t>
      </w:r>
      <w:r w:rsidRPr="00F12B73">
        <w:rPr>
          <w:rFonts w:ascii="Times New Roman" w:hAnsi="Times New Roman" w:cs="Times New Roman"/>
          <w:sz w:val="28"/>
          <w:szCs w:val="28"/>
        </w:rPr>
        <w:br/>
        <w:t>технических объединений;</w:t>
      </w:r>
    </w:p>
    <w:p w:rsidR="00F12B73" w:rsidRPr="00F12B73" w:rsidRDefault="00F12B73" w:rsidP="00F12B73">
      <w:pPr>
        <w:shd w:val="clear" w:color="auto" w:fill="FFFFFF"/>
        <w:tabs>
          <w:tab w:val="left" w:pos="182"/>
        </w:tabs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F12B73">
        <w:rPr>
          <w:rFonts w:ascii="Times New Roman" w:hAnsi="Times New Roman" w:cs="Times New Roman"/>
          <w:sz w:val="28"/>
          <w:szCs w:val="28"/>
        </w:rPr>
        <w:t>-</w:t>
      </w:r>
      <w:r w:rsidRPr="00F12B73">
        <w:rPr>
          <w:rFonts w:ascii="Times New Roman" w:hAnsi="Times New Roman" w:cs="Times New Roman"/>
          <w:sz w:val="28"/>
          <w:szCs w:val="28"/>
        </w:rPr>
        <w:tab/>
        <w:t>недостаточно учебно-наглядных пособий, технических средств обучения, ученической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73">
        <w:rPr>
          <w:rFonts w:ascii="Times New Roman" w:hAnsi="Times New Roman" w:cs="Times New Roman"/>
          <w:spacing w:val="-2"/>
          <w:sz w:val="28"/>
          <w:szCs w:val="28"/>
        </w:rPr>
        <w:t>мебели.</w:t>
      </w:r>
    </w:p>
    <w:p w:rsidR="00F12B73" w:rsidRPr="00F12B73" w:rsidRDefault="00F12B73" w:rsidP="00F12B7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12B73" w:rsidRPr="004D4D9D" w:rsidRDefault="00F12B73" w:rsidP="00F12B73">
      <w:pPr>
        <w:spacing w:after="0"/>
        <w:rPr>
          <w:sz w:val="24"/>
          <w:szCs w:val="24"/>
        </w:rPr>
      </w:pPr>
    </w:p>
    <w:p w:rsidR="00F12B73" w:rsidRDefault="00F12B73" w:rsidP="00F12B73"/>
    <w:p w:rsidR="00F12B73" w:rsidRDefault="00F12B73" w:rsidP="00F12B73"/>
    <w:p w:rsidR="00F12B73" w:rsidRPr="002A0F77" w:rsidRDefault="002A0F77" w:rsidP="002A0F77">
      <w:pPr>
        <w:jc w:val="center"/>
        <w:rPr>
          <w:rFonts w:ascii="Times New Roman" w:hAnsi="Times New Roman" w:cs="Times New Roman"/>
          <w:sz w:val="32"/>
        </w:rPr>
      </w:pPr>
      <w:r w:rsidRPr="002A0F77">
        <w:rPr>
          <w:rFonts w:ascii="Times New Roman" w:hAnsi="Times New Roman" w:cs="Times New Roman"/>
          <w:sz w:val="32"/>
        </w:rPr>
        <w:t xml:space="preserve">Директор МБОУ ДОД СЮТ                           </w:t>
      </w:r>
      <w:proofErr w:type="spellStart"/>
      <w:r w:rsidRPr="002A0F77">
        <w:rPr>
          <w:rFonts w:ascii="Times New Roman" w:hAnsi="Times New Roman" w:cs="Times New Roman"/>
          <w:sz w:val="32"/>
        </w:rPr>
        <w:t>А.Губин</w:t>
      </w:r>
      <w:proofErr w:type="spellEnd"/>
    </w:p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F12B73" w:rsidRDefault="00F12B73" w:rsidP="00F12B73"/>
    <w:p w:rsidR="00496F35" w:rsidRDefault="00496F35"/>
    <w:sectPr w:rsidR="00496F35" w:rsidSect="00F12B73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092AE"/>
    <w:lvl w:ilvl="0">
      <w:numFmt w:val="bullet"/>
      <w:lvlText w:val="*"/>
      <w:lvlJc w:val="left"/>
    </w:lvl>
  </w:abstractNum>
  <w:abstractNum w:abstractNumId="1">
    <w:nsid w:val="0D227F9D"/>
    <w:multiLevelType w:val="singleLevel"/>
    <w:tmpl w:val="B90452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02503CF"/>
    <w:multiLevelType w:val="singleLevel"/>
    <w:tmpl w:val="AAF2A2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73"/>
    <w:rsid w:val="002A0F77"/>
    <w:rsid w:val="00496F35"/>
    <w:rsid w:val="00A70C21"/>
    <w:rsid w:val="00D1712F"/>
    <w:rsid w:val="00F1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4</cp:revision>
  <cp:lastPrinted>2015-02-12T09:57:00Z</cp:lastPrinted>
  <dcterms:created xsi:type="dcterms:W3CDTF">2015-02-12T09:42:00Z</dcterms:created>
  <dcterms:modified xsi:type="dcterms:W3CDTF">2015-02-12T09:58:00Z</dcterms:modified>
</cp:coreProperties>
</file>