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CA" w:rsidRPr="00DF29CA" w:rsidRDefault="00DF29CA" w:rsidP="00D717C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F29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DF29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Минобрнауки</w:t>
      </w:r>
      <w:proofErr w:type="spellEnd"/>
      <w:r w:rsidRPr="00DF29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России) от 30 августа 2013 г. N 1015 г. Москва</w:t>
      </w:r>
    </w:p>
    <w:p w:rsidR="00D717C4" w:rsidRDefault="00DF29CA" w:rsidP="00D717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be-BY"/>
        </w:rPr>
      </w:pPr>
      <w:r w:rsidRPr="00DF29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F29CA">
        <w:rPr>
          <w:rFonts w:ascii="Times New Roman" w:eastAsia="Times New Roman" w:hAnsi="Times New Roman" w:cs="Times New Roman"/>
          <w:sz w:val="28"/>
          <w:szCs w:val="28"/>
        </w:rPr>
        <w:t>Работа с документами:</w:t>
      </w:r>
    </w:p>
    <w:p w:rsidR="00DF29CA" w:rsidRPr="00D717C4" w:rsidRDefault="001061A8" w:rsidP="00D7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hyperlink r:id="rId4" w:anchor="_blank" w:history="1">
        <w:r w:rsidRPr="001061A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Twitter" href="http://twitter.com/home?status=http://www.rg.ru/2013/10/16/obrprogrammy-dok.html" target="&quot;_BLANK&quot;" style="width:10.45pt;height:10.45pt" o:button="t"/>
          </w:pict>
        </w:r>
      </w:hyperlink>
      <w:hyperlink r:id="rId5" w:anchor="_blank" w:history="1">
        <w:r w:rsidRPr="001061A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Google+" href="https://m.google.com/app/plus/x/?v=compose&amp;content=http://www.rg.ru/2013/10/16/obrprogrammy-dok.html" target="&quot;_BLANK&quot;" style="width:10.45pt;height:10.45pt" o:button="t"/>
          </w:pict>
        </w:r>
      </w:hyperlink>
      <w:r w:rsidR="00DF29CA" w:rsidRPr="00DF29CA">
        <w:rPr>
          <w:rFonts w:ascii="Times New Roman" w:eastAsia="Times New Roman" w:hAnsi="Times New Roman" w:cs="Times New Roman"/>
          <w:sz w:val="24"/>
          <w:szCs w:val="24"/>
        </w:rPr>
        <w:t>Дополнительно:</w:t>
      </w:r>
    </w:p>
    <w:p w:rsidR="00DF29CA" w:rsidRPr="00D717C4" w:rsidRDefault="001061A8" w:rsidP="00D7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hyperlink r:id="rId6" w:anchor="maindocs" w:history="1">
        <w:r w:rsidR="00DF29CA" w:rsidRPr="00DF29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 и поправки</w:t>
        </w:r>
      </w:hyperlink>
      <w:r w:rsidR="00D71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9CA" w:rsidRPr="00DF29CA" w:rsidRDefault="00DF29CA" w:rsidP="00D7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Опубликовано: 16 октября 2013 г. в </w:t>
      </w:r>
      <w:hyperlink r:id="rId7" w:history="1">
        <w:r w:rsidRPr="00DF29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"РГ" - Федеральный выпуск №6208</w:t>
        </w:r>
        <w:proofErr w:type="gramStart"/>
      </w:hyperlink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9CA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ступает в силу:27 октября 2013 г. 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 в Минюсте РФ 1 октября 2013 г.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Регистрационный N 30067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 w:rsidRPr="00DF29CA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заместитель Министра Н. Третьяк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</w:t>
      </w:r>
      <w:proofErr w:type="gramStart"/>
      <w:r w:rsidRPr="00DF29CA">
        <w:rPr>
          <w:rFonts w:ascii="Times New Roman" w:eastAsia="Times New Roman" w:hAnsi="Times New Roman" w:cs="Times New Roman"/>
          <w:b/>
          <w:bCs/>
          <w:sz w:val="24"/>
          <w:szCs w:val="24"/>
        </w:rPr>
        <w:t>-о</w:t>
      </w:r>
      <w:proofErr w:type="gramEnd"/>
      <w:r w:rsidRPr="00DF29CA">
        <w:rPr>
          <w:rFonts w:ascii="Times New Roman" w:eastAsia="Times New Roman" w:hAnsi="Times New Roman" w:cs="Times New Roman"/>
          <w:b/>
          <w:bCs/>
          <w:sz w:val="24"/>
          <w:szCs w:val="24"/>
        </w:rPr>
        <w:t>бразовательным программам начального общего, основного общего и среднего общего образования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DF29CA">
        <w:rPr>
          <w:rFonts w:ascii="Times New Roman" w:eastAsia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proofErr w:type="gramEnd"/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</w:t>
      </w:r>
      <w:r w:rsidRPr="00DF29CA">
        <w:rPr>
          <w:rFonts w:ascii="Times New Roman" w:eastAsia="Times New Roman" w:hAnsi="Times New Roman" w:cs="Times New Roman"/>
          <w:sz w:val="24"/>
          <w:szCs w:val="24"/>
        </w:rPr>
        <w:lastRenderedPageBreak/>
        <w:t>адаптированные основные образовательные программы, включая индивидуальных предпринимателей (далее - образовательные организации).</w:t>
      </w:r>
      <w:proofErr w:type="gramEnd"/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b/>
          <w:bCs/>
          <w:sz w:val="24"/>
          <w:szCs w:val="24"/>
        </w:rPr>
        <w:t>II. Организация и осуществление образовательной деятельности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Форма получения общего образования и форма </w:t>
      </w:r>
      <w:proofErr w:type="gramStart"/>
      <w:r w:rsidRPr="00DF29CA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</w:r>
      <w:proofErr w:type="gramStart"/>
      <w:r w:rsidRPr="00DF29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DF2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proofErr w:type="gramStart"/>
      <w:r w:rsidRPr="00DF29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F2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</w:t>
      </w:r>
      <w:proofErr w:type="gramStart"/>
      <w:r w:rsidRPr="00DF29CA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proofErr w:type="gramEnd"/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 организациях</w:t>
      </w:r>
      <w:r w:rsidRPr="00DF29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F2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4. Формы </w:t>
      </w:r>
      <w:proofErr w:type="gramStart"/>
      <w:r w:rsidRPr="00DF29CA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 г. N 273-ФЗ "Об образовании в Российской Федерации"</w:t>
      </w:r>
      <w:r w:rsidRPr="00DF29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DF2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Допускается сочетание различных форм получения образования и форм обучения</w:t>
      </w:r>
      <w:r w:rsidRPr="00DF29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DF2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DF29C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</w:t>
      </w:r>
      <w:proofErr w:type="gramStart"/>
      <w:r w:rsidRPr="00DF29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Pr="00DF2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lastRenderedPageBreak/>
        <w:t>9. Общеобразовательные программы самостоятельно разрабатываются и утверждаются образовательными организациями.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</w:t>
      </w:r>
      <w:proofErr w:type="gramStart"/>
      <w:r w:rsidRPr="00DF29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Pr="00DF2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</w:t>
      </w:r>
      <w:proofErr w:type="gramStart"/>
      <w:r w:rsidRPr="00DF29CA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proofErr w:type="gramEnd"/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 обучение</w:t>
      </w:r>
      <w:r w:rsidRPr="00DF29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F2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реализации</w:t>
      </w:r>
      <w:proofErr w:type="gramStart"/>
      <w:r w:rsidRPr="00DF29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proofErr w:type="gramEnd"/>
      <w:r w:rsidRPr="00DF2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29CA">
        <w:rPr>
          <w:rFonts w:ascii="Times New Roman" w:eastAsia="Times New Roman" w:hAnsi="Times New Roman" w:cs="Times New Roman"/>
          <w:sz w:val="24"/>
          <w:szCs w:val="24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программ.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</w:t>
      </w:r>
      <w:r w:rsidRPr="00DF29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DF2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</w:t>
      </w:r>
      <w:r w:rsidRPr="00DF29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DF2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lastRenderedPageBreak/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</w:t>
      </w:r>
      <w:r w:rsidRPr="00DF29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 w:rsidRPr="00DF2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15. Образовательная организация создает условия для реализации общеобразовательных программ.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В образовательной организации могут быть созданы условия для проживания учащихся в интернате</w:t>
      </w:r>
      <w:r w:rsidRPr="00DF29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</w:t>
      </w:r>
      <w:r w:rsidRPr="00DF2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</w:t>
      </w:r>
      <w:proofErr w:type="spellStart"/>
      <w:r w:rsidRPr="00DF29CA">
        <w:rPr>
          <w:rFonts w:ascii="Times New Roman" w:eastAsia="Times New Roman" w:hAnsi="Times New Roman" w:cs="Times New Roman"/>
          <w:sz w:val="24"/>
          <w:szCs w:val="24"/>
        </w:rPr>
        <w:t>очно-заочной</w:t>
      </w:r>
      <w:proofErr w:type="spellEnd"/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 форме обучения не более чем на один месяц, в заочной форме обучения - не более чем на три месяца.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18. Наполняемость классов, за исключением классов компенсирующего обучения, не должна превышать 25 человек</w:t>
      </w:r>
      <w:r w:rsidRPr="00DF29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 w:rsidRPr="00DF2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</w:t>
      </w:r>
      <w:r w:rsidRPr="00DF29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</w:t>
      </w:r>
      <w:r w:rsidRPr="00DF2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29CA">
        <w:rPr>
          <w:rFonts w:ascii="Times New Roman" w:eastAsia="Times New Roman" w:hAnsi="Times New Roman" w:cs="Times New Roman"/>
          <w:sz w:val="24"/>
          <w:szCs w:val="24"/>
        </w:rP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DF29C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DF29CA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 комиссии либо на обучение по индивидуальному учебному плану.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</w:t>
      </w:r>
      <w:r w:rsidRPr="00DF29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16</w:t>
      </w:r>
      <w:r w:rsidRPr="00DF2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DF29CA">
        <w:rPr>
          <w:rFonts w:ascii="Times New Roman" w:eastAsia="Times New Roman" w:hAnsi="Times New Roman" w:cs="Times New Roman"/>
          <w:sz w:val="24"/>
          <w:szCs w:val="24"/>
        </w:rPr>
        <w:t>обучения по образцу</w:t>
      </w:r>
      <w:proofErr w:type="gramEnd"/>
      <w:r w:rsidRPr="00DF29CA">
        <w:rPr>
          <w:rFonts w:ascii="Times New Roman" w:eastAsia="Times New Roman" w:hAnsi="Times New Roman" w:cs="Times New Roman"/>
          <w:sz w:val="24"/>
          <w:szCs w:val="24"/>
        </w:rPr>
        <w:t>, самостоятельно устанавливаемому образовательной организацией</w:t>
      </w:r>
      <w:r w:rsidRPr="00DF29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17</w:t>
      </w:r>
      <w:r w:rsidRPr="00DF2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b/>
          <w:bCs/>
          <w:sz w:val="24"/>
          <w:szCs w:val="24"/>
        </w:rPr>
        <w:t>III. Особенности организации образовательной деятельности для лиц с ограниченными возможностями здоровья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21. Содержание общего образования и условия организации </w:t>
      </w:r>
      <w:proofErr w:type="gramStart"/>
      <w:r w:rsidRPr="00DF29CA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DF29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  <w:r w:rsidRPr="00DF2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а) для </w:t>
      </w:r>
      <w:proofErr w:type="gramStart"/>
      <w:r w:rsidRPr="00DF29C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по зрению: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DF29CA">
        <w:rPr>
          <w:rFonts w:ascii="Times New Roman" w:eastAsia="Times New Roman" w:hAnsi="Times New Roman" w:cs="Times New Roman"/>
          <w:sz w:val="24"/>
          <w:szCs w:val="24"/>
        </w:rPr>
        <w:t>веб-контента</w:t>
      </w:r>
      <w:proofErr w:type="spellEnd"/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F29CA">
        <w:rPr>
          <w:rFonts w:ascii="Times New Roman" w:eastAsia="Times New Roman" w:hAnsi="Times New Roman" w:cs="Times New Roman"/>
          <w:sz w:val="24"/>
          <w:szCs w:val="24"/>
        </w:rPr>
        <w:t>веб-сервисов</w:t>
      </w:r>
      <w:proofErr w:type="spellEnd"/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 (WCAG);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29CA">
        <w:rPr>
          <w:rFonts w:ascii="Times New Roman" w:eastAsia="Times New Roman" w:hAnsi="Times New Roman" w:cs="Times New Roman"/>
          <w:sz w:val="24"/>
          <w:szCs w:val="24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lastRenderedPageBreak/>
        <w:t>присутствие ассистента, оказывающего учащемуся необходимую помощь;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DF29CA">
        <w:rPr>
          <w:rFonts w:ascii="Times New Roman" w:eastAsia="Times New Roman" w:hAnsi="Times New Roman" w:cs="Times New Roman"/>
          <w:sz w:val="24"/>
          <w:szCs w:val="24"/>
        </w:rPr>
        <w:t>аудиофайлов</w:t>
      </w:r>
      <w:proofErr w:type="spellEnd"/>
      <w:r w:rsidRPr="00DF29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б) для учащихся с ограниченными возможностями здоровья по слуху: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обеспечение получения информации с использованием русского жестового языка (</w:t>
      </w:r>
      <w:proofErr w:type="spellStart"/>
      <w:r w:rsidRPr="00DF29CA">
        <w:rPr>
          <w:rFonts w:ascii="Times New Roman" w:eastAsia="Times New Roman" w:hAnsi="Times New Roman" w:cs="Times New Roman"/>
          <w:sz w:val="24"/>
          <w:szCs w:val="24"/>
        </w:rPr>
        <w:t>сурдоперевода</w:t>
      </w:r>
      <w:proofErr w:type="spellEnd"/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29CA">
        <w:rPr>
          <w:rFonts w:ascii="Times New Roman" w:eastAsia="Times New Roman" w:hAnsi="Times New Roman" w:cs="Times New Roman"/>
          <w:sz w:val="24"/>
          <w:szCs w:val="24"/>
        </w:rPr>
        <w:t>тифлосурдоперевода</w:t>
      </w:r>
      <w:proofErr w:type="spellEnd"/>
      <w:r w:rsidRPr="00DF29C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в) для учащихся, имеющих нарушения опорно-двигательного аппарата: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24. Для получения без дискриминации качественного образования лицами с ограниченными возможностями здоровья, создаются: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  <w:r w:rsidRPr="00DF29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19</w:t>
      </w:r>
      <w:r w:rsidRPr="00DF2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1 отделение - для учащихся с легким недоразвитием речи, обусловленным нарушением слуха;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2 отделение - для учащихся с глубоким недоразвитием речи, обусловленным нарушением слуха.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 w:rsidRPr="00DF29CA">
        <w:rPr>
          <w:rFonts w:ascii="Times New Roman" w:eastAsia="Times New Roman" w:hAnsi="Times New Roman" w:cs="Times New Roman"/>
          <w:sz w:val="24"/>
          <w:szCs w:val="24"/>
        </w:rPr>
        <w:t>амблиопией</w:t>
      </w:r>
      <w:proofErr w:type="spellEnd"/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 и косоглазием и нуждающихся в офтальмологическом сопровождении.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Основой обучения слепых учащихся является система Брайля.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 w:rsidRPr="00DF29CA">
        <w:rPr>
          <w:rFonts w:ascii="Times New Roman" w:eastAsia="Times New Roman" w:hAnsi="Times New Roman" w:cs="Times New Roman"/>
          <w:sz w:val="24"/>
          <w:szCs w:val="24"/>
        </w:rPr>
        <w:t>ринолалия</w:t>
      </w:r>
      <w:proofErr w:type="spellEnd"/>
      <w:r w:rsidRPr="00DF29CA">
        <w:rPr>
          <w:rFonts w:ascii="Times New Roman" w:eastAsia="Times New Roman" w:hAnsi="Times New Roman" w:cs="Times New Roman"/>
          <w:sz w:val="24"/>
          <w:szCs w:val="24"/>
        </w:rPr>
        <w:t>, афазия), а также учащихся, имеющих общее недоразвитие речи, сопровождающееся заиканием;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2 отделение - для учащихся с тяжелой формой заикания при нормальном развитии речи.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совместное обучение учащихся с задержкой психического развития и учащихся с расстройством </w:t>
      </w:r>
      <w:proofErr w:type="spellStart"/>
      <w:r w:rsidRPr="00DF29CA"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 спектра, интеллектуальное развитие которых сопоставимо с задержкой психического развития;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совместное </w:t>
      </w:r>
      <w:proofErr w:type="gramStart"/>
      <w:r w:rsidRPr="00DF29CA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для учащихся с умственной отсталостью и учащихся с расстройством </w:t>
      </w:r>
      <w:proofErr w:type="spellStart"/>
      <w:r w:rsidRPr="00DF29CA"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 спектра, интеллектуальное развитие которых сопоставимо с умственной отсталостью (не более одного ребенка в один класс).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Учащимся с расстройством </w:t>
      </w:r>
      <w:proofErr w:type="spellStart"/>
      <w:r w:rsidRPr="00DF29CA"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Для успешной адаптации учащихся с расстройствами </w:t>
      </w:r>
      <w:proofErr w:type="spellStart"/>
      <w:r w:rsidRPr="00DF29CA"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 спектра на групповых занятиях кроме учителя присутствует воспитатель (</w:t>
      </w:r>
      <w:proofErr w:type="spellStart"/>
      <w:r w:rsidRPr="00DF29CA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5-8 учащихся с расстройством </w:t>
      </w:r>
      <w:proofErr w:type="spellStart"/>
      <w:r w:rsidRPr="00DF29CA"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 спектра на одну ставку должности педагога-психолога.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proofErr w:type="gramStart"/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</w:t>
      </w:r>
      <w:r w:rsidRPr="00DF29CA">
        <w:rPr>
          <w:rFonts w:ascii="Times New Roman" w:eastAsia="Times New Roman" w:hAnsi="Times New Roman" w:cs="Times New Roman"/>
          <w:sz w:val="24"/>
          <w:szCs w:val="24"/>
        </w:rPr>
        <w:lastRenderedPageBreak/>
        <w:t>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учителя-дефектолога (сурдопедагога, тифлопедагога) на каждые 6-12 учащихся с ограниченными возможностями здоровья;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учителя-логопеда на каждые 6-12 учащихся с ограниченными возможностями здоровья;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>педагога-психолога на каждые 20 учащихся с ограниченными возможностями здоровья;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9CA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DF29CA">
        <w:rPr>
          <w:rFonts w:ascii="Times New Roman" w:eastAsia="Times New Roman" w:hAnsi="Times New Roman" w:cs="Times New Roman"/>
          <w:sz w:val="24"/>
          <w:szCs w:val="24"/>
        </w:rPr>
        <w:t>, ассистента (помощника) на каждые 1-6 учащихся с ограниченными возможностями здоровья.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</w:t>
      </w:r>
      <w:proofErr w:type="gramStart"/>
      <w:r w:rsidRPr="00DF29C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организациях</w:t>
      </w:r>
      <w:r w:rsidRPr="00DF29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</w:t>
      </w:r>
      <w:r w:rsidRPr="00DF2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DF29CA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DF29CA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DF29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21</w:t>
      </w:r>
      <w:r w:rsidRPr="00DF2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lastRenderedPageBreak/>
        <w:t>1</w:t>
      </w: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4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7598; 2013, N19, ст. 2326)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5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3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4</w:t>
      </w: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5</w:t>
      </w: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6</w:t>
      </w: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4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7</w:t>
      </w: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7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8</w:t>
      </w: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2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9</w:t>
      </w: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10</w:t>
      </w: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N19, ст. 2326)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11</w:t>
      </w: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12</w:t>
      </w: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13</w:t>
      </w: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7 статьи 66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lastRenderedPageBreak/>
        <w:t>14</w:t>
      </w: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Пункт 10.1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</w:t>
      </w:r>
      <w:proofErr w:type="spellStart"/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</w:rPr>
        <w:t>СанПиН</w:t>
      </w:r>
      <w:proofErr w:type="spellEnd"/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2.4.2.2821-10", утвержденных постановлением Главного государственного санитарного врача Российской Федерации от 29 декабря 2010 г. N 189 (зарегистрированы Министерством юстиции Российской Федерации 3 марта 2011 г., регистрационный N 19993), с изменениями, внесенными постановлением Главного государственного санитарного врача Российской Федерации от 29 июня 2011</w:t>
      </w:r>
      <w:proofErr w:type="gramEnd"/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г. N 85 (зарегистрированы Министерством юстиции Российской Федерации 15 декабря 2011 г., регистрационный N 22637)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15</w:t>
      </w: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1 статьи 58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16</w:t>
      </w: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3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17</w:t>
      </w: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12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18</w:t>
      </w: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N19, ст. 2326)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19</w:t>
      </w: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</w:rPr>
        <w:t>Пункт 1 части 5 статьи 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20</w:t>
      </w: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DF29CA" w:rsidRPr="00DF29CA" w:rsidRDefault="00DF29CA" w:rsidP="00D71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21</w:t>
      </w:r>
      <w:r w:rsidRPr="00DF29CA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1043FA" w:rsidRDefault="001043FA" w:rsidP="00D717C4">
      <w:pPr>
        <w:jc w:val="both"/>
      </w:pPr>
    </w:p>
    <w:sectPr w:rsidR="001043FA" w:rsidSect="0010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DF29CA"/>
    <w:rsid w:val="001043FA"/>
    <w:rsid w:val="001061A8"/>
    <w:rsid w:val="00D717C4"/>
    <w:rsid w:val="00DF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8"/>
  </w:style>
  <w:style w:type="paragraph" w:styleId="1">
    <w:name w:val="heading 1"/>
    <w:basedOn w:val="a"/>
    <w:link w:val="10"/>
    <w:uiPriority w:val="9"/>
    <w:qFormat/>
    <w:rsid w:val="00DF2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F2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F29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9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F29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DF29C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F29CA"/>
    <w:rPr>
      <w:color w:val="0000FF"/>
      <w:u w:val="single"/>
    </w:rPr>
  </w:style>
  <w:style w:type="character" w:customStyle="1" w:styleId="comments">
    <w:name w:val="comments"/>
    <w:basedOn w:val="a0"/>
    <w:rsid w:val="00DF29CA"/>
  </w:style>
  <w:style w:type="character" w:customStyle="1" w:styleId="tik-text">
    <w:name w:val="tik-text"/>
    <w:basedOn w:val="a0"/>
    <w:rsid w:val="00DF29CA"/>
  </w:style>
  <w:style w:type="paragraph" w:styleId="a4">
    <w:name w:val="Normal (Web)"/>
    <w:basedOn w:val="a"/>
    <w:uiPriority w:val="99"/>
    <w:semiHidden/>
    <w:unhideWhenUsed/>
    <w:rsid w:val="00DF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258">
                      <w:marLeft w:val="0"/>
                      <w:marRight w:val="0"/>
                      <w:marTop w:val="0"/>
                      <w:marBottom w:val="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2937">
                      <w:marLeft w:val="0"/>
                      <w:marRight w:val="0"/>
                      <w:marTop w:val="65"/>
                      <w:marBottom w:val="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g.ru/gazeta/rg/2013/10/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.ru/2013/10/16/obrprogrammy-dok.html" TargetMode="External"/><Relationship Id="rId5" Type="http://schemas.openxmlformats.org/officeDocument/2006/relationships/hyperlink" Target="https://m.google.com/app/plus/x/?v=compose&amp;content=http://www.rg.ru/2013/10/16/obrprogrammy-dok.html" TargetMode="External"/><Relationship Id="rId4" Type="http://schemas.openxmlformats.org/officeDocument/2006/relationships/hyperlink" Target="http://twitter.com/home?status=http://www.rg.ru/2013/10/16/obrprogrammy-dok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3958</Words>
  <Characters>22563</Characters>
  <Application>Microsoft Office Word</Application>
  <DocSecurity>0</DocSecurity>
  <Lines>188</Lines>
  <Paragraphs>52</Paragraphs>
  <ScaleCrop>false</ScaleCrop>
  <Company>Microsoft</Company>
  <LinksUpToDate>false</LinksUpToDate>
  <CharactersWithSpaces>26469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ИУМЦ</dc:creator>
  <cp:keywords/>
  <dc:description/>
  <cp:lastModifiedBy>МКУ ИУМЦ</cp:lastModifiedBy>
  <cp:revision>5</cp:revision>
  <dcterms:created xsi:type="dcterms:W3CDTF">2015-01-17T09:40:00Z</dcterms:created>
  <dcterms:modified xsi:type="dcterms:W3CDTF">2015-02-13T04:47:00Z</dcterms:modified>
</cp:coreProperties>
</file>