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82" w:rsidRPr="004A3482" w:rsidRDefault="004A3482" w:rsidP="004A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82">
        <w:rPr>
          <w:rFonts w:ascii="Times New Roman" w:hAnsi="Times New Roman" w:cs="Times New Roman"/>
          <w:b/>
          <w:sz w:val="28"/>
          <w:szCs w:val="28"/>
        </w:rPr>
        <w:t>Льготная категория граждан</w:t>
      </w:r>
    </w:p>
    <w:tbl>
      <w:tblPr>
        <w:tblW w:w="10773" w:type="dxa"/>
        <w:tblInd w:w="-10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536"/>
        <w:gridCol w:w="3827"/>
      </w:tblGrid>
      <w:tr w:rsidR="004A3482" w:rsidRPr="004A3482" w:rsidTr="004A3482">
        <w:trPr>
          <w:trHeight w:val="367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482" w:rsidRPr="004A3482" w:rsidRDefault="004A3482" w:rsidP="004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8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Прием вне очереди</w:t>
            </w:r>
          </w:p>
        </w:tc>
      </w:tr>
      <w:tr w:rsidR="004A3482" w:rsidRPr="004A3482" w:rsidTr="004A3482">
        <w:trPr>
          <w:trHeight w:val="69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8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Общеобразовательные организации, </w:t>
            </w:r>
            <w:r w:rsidRPr="004A3482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имеющие интернат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8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Дети прокуроров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 xml:space="preserve">Ч. 5 ст. 44 </w:t>
              </w:r>
              <w:r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 xml:space="preserve">ФЗ </w:t>
              </w:r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 xml:space="preserve"> от 17.01.1992 № 2202-1</w:t>
              </w:r>
            </w:hyperlink>
          </w:p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П. 9 Порядка приема в школу</w:t>
              </w:r>
            </w:hyperlink>
          </w:p>
        </w:tc>
      </w:tr>
      <w:tr w:rsidR="004A3482" w:rsidRPr="004A3482" w:rsidTr="004A3482">
        <w:trPr>
          <w:trHeight w:val="750"/>
        </w:trPr>
        <w:tc>
          <w:tcPr>
            <w:tcW w:w="2410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8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Дети судей</w:t>
            </w:r>
          </w:p>
        </w:tc>
        <w:tc>
          <w:tcPr>
            <w:tcW w:w="38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 xml:space="preserve">Ч. 3 ст. 19 </w:t>
              </w:r>
              <w:r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ФЗ</w:t>
              </w:r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 xml:space="preserve"> от 26.06.1992 № 3132-1</w:t>
              </w:r>
            </w:hyperlink>
          </w:p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П. 9 Порядка приема в школу</w:t>
              </w:r>
            </w:hyperlink>
          </w:p>
        </w:tc>
      </w:tr>
      <w:tr w:rsidR="004A3482" w:rsidRPr="004A3482" w:rsidTr="004A3482">
        <w:trPr>
          <w:trHeight w:val="949"/>
        </w:trPr>
        <w:tc>
          <w:tcPr>
            <w:tcW w:w="2410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8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38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 xml:space="preserve">Ч. 25 ст. 35 </w:t>
              </w:r>
              <w:r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ФЗ</w:t>
              </w:r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 xml:space="preserve"> от 28.12.2010 № 403-ФЗ</w:t>
              </w:r>
            </w:hyperlink>
          </w:p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П. 9 Порядка приема в школу</w:t>
              </w:r>
            </w:hyperlink>
          </w:p>
        </w:tc>
      </w:tr>
    </w:tbl>
    <w:p w:rsidR="004A3482" w:rsidRDefault="004A3482" w:rsidP="004A3482">
      <w:pPr>
        <w:spacing w:after="0" w:line="240" w:lineRule="auto"/>
      </w:pPr>
    </w:p>
    <w:tbl>
      <w:tblPr>
        <w:tblW w:w="10773" w:type="dxa"/>
        <w:tblInd w:w="-10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536"/>
        <w:gridCol w:w="3827"/>
      </w:tblGrid>
      <w:tr w:rsidR="004A3482" w:rsidRPr="004A3482" w:rsidTr="004A3482">
        <w:trPr>
          <w:trHeight w:val="35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482" w:rsidRPr="004A3482" w:rsidRDefault="004A3482" w:rsidP="004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Прием с преимущественным правом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 1апреля по 30 июня</w:t>
            </w:r>
          </w:p>
        </w:tc>
      </w:tr>
      <w:tr w:rsidR="004A3482" w:rsidRPr="004A3482" w:rsidTr="004A3482">
        <w:trPr>
          <w:trHeight w:val="1430"/>
        </w:trPr>
        <w:tc>
          <w:tcPr>
            <w:tcW w:w="2410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Дети, чьи полнородные и/или </w:t>
            </w:r>
            <w:proofErr w:type="spellStart"/>
            <w:r w:rsidRPr="004A34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неполнородные</w:t>
            </w:r>
            <w:proofErr w:type="spellEnd"/>
            <w:r w:rsidRPr="004A34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братья и сестры уже обучаются в данном общеобразовательном учреждении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П. 2 ст. 54 СК</w:t>
              </w:r>
            </w:hyperlink>
          </w:p>
          <w:p w:rsidR="004A3482" w:rsidRPr="004A3482" w:rsidRDefault="004A3482" w:rsidP="004A3482">
            <w:pPr>
              <w:spacing w:after="0" w:line="24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 xml:space="preserve">Ч. 3.1 ст. 67 </w:t>
              </w:r>
              <w:r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 xml:space="preserve">ФЗ </w:t>
              </w:r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от 29.12.2012 № 273-ФЗ</w:t>
              </w:r>
            </w:hyperlink>
          </w:p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П. 12 Порядка приема в школу</w:t>
              </w:r>
            </w:hyperlink>
          </w:p>
        </w:tc>
      </w:tr>
    </w:tbl>
    <w:p w:rsidR="004A3482" w:rsidRDefault="004A3482" w:rsidP="004A3482">
      <w:pPr>
        <w:spacing w:after="0" w:line="240" w:lineRule="auto"/>
      </w:pPr>
    </w:p>
    <w:tbl>
      <w:tblPr>
        <w:tblW w:w="10773" w:type="dxa"/>
        <w:tblInd w:w="-10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536"/>
        <w:gridCol w:w="3827"/>
      </w:tblGrid>
      <w:tr w:rsidR="004A3482" w:rsidRPr="004A3482" w:rsidTr="004A3482">
        <w:trPr>
          <w:trHeight w:val="33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B02C12" w:rsidRPr="004A3482" w:rsidRDefault="004A3482" w:rsidP="004A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Прием в первую очередь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(по закрепленной территории)</w:t>
            </w:r>
            <w:bookmarkStart w:id="0" w:name="_GoBack"/>
            <w:bookmarkEnd w:id="0"/>
          </w:p>
        </w:tc>
      </w:tr>
      <w:tr w:rsidR="004A3482" w:rsidRPr="004A3482" w:rsidTr="004A3482">
        <w:trPr>
          <w:trHeight w:val="196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B02C1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B02C1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Ч. 6 ст. 19 Федерального закона от 27.05.1998 № 76-ФЗ</w:t>
              </w:r>
            </w:hyperlink>
          </w:p>
          <w:p w:rsidR="00B02C1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4A3482" w:rsidRPr="004A3482" w:rsidTr="004A3482">
        <w:trPr>
          <w:trHeight w:val="1166"/>
        </w:trPr>
        <w:tc>
          <w:tcPr>
            <w:tcW w:w="2410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B02C1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Дети сотрудников полиции и граждан, которые перечислены в части 6 статьи 46 Федерального закона от 07.02.2011 № 3-ФЗ. Например, </w:t>
            </w:r>
            <w:proofErr w:type="gramStart"/>
            <w:r w:rsidRPr="004A34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уволенных</w:t>
            </w:r>
            <w:proofErr w:type="gramEnd"/>
            <w:r w:rsidRPr="004A34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из-за травмы</w:t>
            </w:r>
          </w:p>
        </w:tc>
        <w:tc>
          <w:tcPr>
            <w:tcW w:w="38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Ч. 6 ст. 46 Федерального закона от 07.02.2011 № 3-ФЗ</w:t>
              </w:r>
            </w:hyperlink>
          </w:p>
          <w:p w:rsidR="00B02C1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4A3482" w:rsidRPr="004A3482" w:rsidTr="004A3482">
        <w:trPr>
          <w:trHeight w:val="872"/>
        </w:trPr>
        <w:tc>
          <w:tcPr>
            <w:tcW w:w="2410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B02C1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Дети сотрудников органов внутренних дел, кроме полиции</w:t>
            </w:r>
          </w:p>
        </w:tc>
        <w:tc>
          <w:tcPr>
            <w:tcW w:w="38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Ч. 2 ст. 56 Федерального закона от 07.02.2011 № 3-ФЗ</w:t>
              </w:r>
            </w:hyperlink>
          </w:p>
          <w:p w:rsidR="00B02C1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  <w:tr w:rsidR="004A3482" w:rsidRPr="004A3482" w:rsidTr="004A3482">
        <w:trPr>
          <w:trHeight w:val="2146"/>
        </w:trPr>
        <w:tc>
          <w:tcPr>
            <w:tcW w:w="2410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B02C1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4A34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4A34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таможенных органов и граждан, которые перечислены в части 14 статьи 3 Федерального закона от 30.12.2012 № 283-ФЗ. Например, </w:t>
            </w:r>
            <w:proofErr w:type="gramStart"/>
            <w:r w:rsidRPr="004A34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умерших</w:t>
            </w:r>
            <w:proofErr w:type="gramEnd"/>
            <w:r w:rsidRPr="004A348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 течение года после увольнения со службы</w:t>
            </w:r>
          </w:p>
        </w:tc>
        <w:tc>
          <w:tcPr>
            <w:tcW w:w="382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A348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Ч. 14 ст. 3 Федерального закона от 30.12.2012 № 283-ФЗ</w:t>
              </w:r>
            </w:hyperlink>
          </w:p>
          <w:p w:rsidR="00B02C12" w:rsidRPr="004A3482" w:rsidRDefault="004A3482" w:rsidP="004A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A3482">
                <w:rPr>
                  <w:rFonts w:ascii="Times New Roman" w:eastAsia="Calibri" w:hAnsi="Times New Roman" w:cs="Times New Roman"/>
                  <w:color w:val="0000FF"/>
                  <w:kern w:val="24"/>
                  <w:sz w:val="24"/>
                  <w:szCs w:val="24"/>
                  <w:u w:val="single"/>
                  <w:lang w:eastAsia="ru-RU"/>
                </w:rPr>
                <w:t>П. 10 Порядка приема в школу</w:t>
              </w:r>
            </w:hyperlink>
          </w:p>
        </w:tc>
      </w:tr>
    </w:tbl>
    <w:p w:rsidR="004A3482" w:rsidRDefault="004A3482"/>
    <w:sectPr w:rsidR="004A3482" w:rsidSect="004A34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82"/>
    <w:rsid w:val="00065541"/>
    <w:rsid w:val="004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34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3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2022-03-25T05:28:00Z</dcterms:created>
  <dcterms:modified xsi:type="dcterms:W3CDTF">2022-03-25T05:37:00Z</dcterms:modified>
</cp:coreProperties>
</file>