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A5" w:rsidRDefault="003C2AA5" w:rsidP="003C2A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2AA5" w:rsidRDefault="003C2AA5" w:rsidP="003C2A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2AA5" w:rsidRDefault="003C2AA5" w:rsidP="003C2A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60960</wp:posOffset>
            </wp:positionV>
            <wp:extent cx="1276350" cy="1171575"/>
            <wp:effectExtent l="0" t="57150" r="0" b="28575"/>
            <wp:wrapThrough wrapText="bothSides">
              <wp:wrapPolygon edited="0">
                <wp:start x="-81" y="21863"/>
                <wp:lineTo x="21197" y="21863"/>
                <wp:lineTo x="21197" y="88"/>
                <wp:lineTo x="-81" y="88"/>
                <wp:lineTo x="-81" y="21863"/>
              </wp:wrapPolygon>
            </wp:wrapThrough>
            <wp:docPr id="1" name="Рисунок 1" descr="C:\Users\ДЭЦ\Desktop\тимур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ЭЦ\Desktop\тимур фот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947" t="68439" r="41213" b="1764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</w:rPr>
        <w:t>Баландин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Тимур Сергеевич</w:t>
      </w:r>
    </w:p>
    <w:p w:rsidR="003C2AA5" w:rsidRDefault="003C2AA5" w:rsidP="003C2A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Год и дата рождения: </w:t>
      </w:r>
      <w:r>
        <w:rPr>
          <w:rFonts w:ascii="Times New Roman" w:hAnsi="Times New Roman"/>
          <w:sz w:val="28"/>
          <w:szCs w:val="28"/>
        </w:rPr>
        <w:t>29.09. 1999 г.</w:t>
      </w:r>
    </w:p>
    <w:p w:rsidR="003C2AA5" w:rsidRDefault="003C2AA5" w:rsidP="003C2A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Место обучения: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                образовательное учреждение гимназия №3 г. Мелеуз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РБ, тел: 8 (34764) 4-22-72</w:t>
      </w:r>
    </w:p>
    <w:p w:rsidR="003C2AA5" w:rsidRPr="009434FC" w:rsidRDefault="003C2AA5" w:rsidP="003C2AA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434FC">
        <w:rPr>
          <w:rFonts w:ascii="Times New Roman" w:hAnsi="Times New Roman"/>
          <w:b/>
          <w:sz w:val="28"/>
          <w:szCs w:val="28"/>
        </w:rPr>
        <w:t>Характеристика учебной деятельности:</w:t>
      </w:r>
      <w:r w:rsidRPr="009434FC">
        <w:rPr>
          <w:rFonts w:ascii="Times New Roman" w:hAnsi="Times New Roman"/>
          <w:sz w:val="28"/>
          <w:szCs w:val="28"/>
        </w:rPr>
        <w:t xml:space="preserve"> учится на «отлично» и «хорошо»;</w:t>
      </w:r>
    </w:p>
    <w:p w:rsidR="003C2AA5" w:rsidRPr="009434FC" w:rsidRDefault="003C2AA5" w:rsidP="003C2AA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одаренности:  лидерская - 5 баллов, музыкальная – 4</w:t>
      </w:r>
      <w:r w:rsidRPr="009434FC">
        <w:rPr>
          <w:rFonts w:ascii="Times New Roman" w:hAnsi="Times New Roman"/>
          <w:sz w:val="28"/>
          <w:szCs w:val="28"/>
        </w:rPr>
        <w:t xml:space="preserve"> балла, литературная – 4 балла, артистиче</w:t>
      </w:r>
      <w:r>
        <w:rPr>
          <w:rFonts w:ascii="Times New Roman" w:hAnsi="Times New Roman"/>
          <w:sz w:val="28"/>
          <w:szCs w:val="28"/>
        </w:rPr>
        <w:t>ская – 2 балла, техническая – 6 баллов, спортивная – 3 балла</w:t>
      </w:r>
      <w:r w:rsidRPr="009434FC">
        <w:rPr>
          <w:rFonts w:ascii="Times New Roman" w:hAnsi="Times New Roman"/>
          <w:sz w:val="28"/>
          <w:szCs w:val="28"/>
        </w:rPr>
        <w:t>, изобразительн</w:t>
      </w:r>
      <w:proofErr w:type="gramStart"/>
      <w:r w:rsidRPr="009434FC">
        <w:rPr>
          <w:rFonts w:ascii="Times New Roman" w:hAnsi="Times New Roman"/>
          <w:sz w:val="28"/>
          <w:szCs w:val="28"/>
        </w:rPr>
        <w:t>о-</w:t>
      </w:r>
      <w:proofErr w:type="gramEnd"/>
      <w:r w:rsidRPr="009434FC">
        <w:rPr>
          <w:rFonts w:ascii="Times New Roman" w:hAnsi="Times New Roman"/>
          <w:sz w:val="28"/>
          <w:szCs w:val="28"/>
        </w:rPr>
        <w:t xml:space="preserve"> художественна</w:t>
      </w:r>
      <w:r>
        <w:rPr>
          <w:rFonts w:ascii="Times New Roman" w:hAnsi="Times New Roman"/>
          <w:sz w:val="28"/>
          <w:szCs w:val="28"/>
        </w:rPr>
        <w:t>я – 3балла, интеллектуальная – 5 баллов</w:t>
      </w:r>
      <w:r w:rsidRPr="009434FC">
        <w:rPr>
          <w:rFonts w:ascii="Times New Roman" w:hAnsi="Times New Roman"/>
          <w:sz w:val="28"/>
          <w:szCs w:val="28"/>
        </w:rPr>
        <w:t>.</w:t>
      </w:r>
    </w:p>
    <w:p w:rsidR="003C2AA5" w:rsidRDefault="003C2AA5" w:rsidP="003C2AA5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C2AA5" w:rsidRPr="009434FC" w:rsidRDefault="003C2AA5" w:rsidP="003C2AA5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34FC">
        <w:rPr>
          <w:rFonts w:ascii="Times New Roman" w:hAnsi="Times New Roman"/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3C2AA5" w:rsidRPr="00F0634C" w:rsidRDefault="003C2AA5" w:rsidP="003C2AA5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34C">
        <w:rPr>
          <w:rFonts w:ascii="Times New Roman" w:hAnsi="Times New Roman"/>
          <w:sz w:val="28"/>
          <w:szCs w:val="28"/>
        </w:rPr>
        <w:t xml:space="preserve">Стипендиат Главы Администрации муниципального района </w:t>
      </w:r>
      <w:proofErr w:type="spellStart"/>
      <w:r w:rsidRPr="00F0634C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F0634C">
        <w:rPr>
          <w:rFonts w:ascii="Times New Roman" w:hAnsi="Times New Roman"/>
          <w:sz w:val="28"/>
          <w:szCs w:val="28"/>
        </w:rPr>
        <w:t xml:space="preserve"> район РБ, 2014-2015 учебный год;</w:t>
      </w:r>
    </w:p>
    <w:p w:rsidR="003C2AA5" w:rsidRPr="00F0634C" w:rsidRDefault="003C2AA5" w:rsidP="003C2AA5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34C">
        <w:rPr>
          <w:rFonts w:ascii="Times New Roman" w:hAnsi="Times New Roman"/>
          <w:sz w:val="28"/>
          <w:szCs w:val="28"/>
        </w:rPr>
        <w:t xml:space="preserve">Диплом первой степени в республиканском конкурсе </w:t>
      </w:r>
      <w:proofErr w:type="spellStart"/>
      <w:r w:rsidRPr="00F0634C">
        <w:rPr>
          <w:rFonts w:ascii="Times New Roman" w:hAnsi="Times New Roman"/>
          <w:sz w:val="28"/>
          <w:szCs w:val="28"/>
        </w:rPr>
        <w:t>учебн</w:t>
      </w:r>
      <w:proofErr w:type="gramStart"/>
      <w:r w:rsidRPr="00F0634C">
        <w:rPr>
          <w:rFonts w:ascii="Times New Roman" w:hAnsi="Times New Roman"/>
          <w:sz w:val="28"/>
          <w:szCs w:val="28"/>
        </w:rPr>
        <w:t>о</w:t>
      </w:r>
      <w:proofErr w:type="spellEnd"/>
      <w:r w:rsidRPr="00F0634C">
        <w:rPr>
          <w:rFonts w:ascii="Times New Roman" w:hAnsi="Times New Roman"/>
          <w:sz w:val="28"/>
          <w:szCs w:val="28"/>
        </w:rPr>
        <w:t>-</w:t>
      </w:r>
      <w:proofErr w:type="gramEnd"/>
      <w:r w:rsidRPr="00F0634C">
        <w:rPr>
          <w:rFonts w:ascii="Times New Roman" w:hAnsi="Times New Roman"/>
          <w:sz w:val="28"/>
          <w:szCs w:val="28"/>
        </w:rPr>
        <w:t xml:space="preserve"> исследовательских работ  «Молодежь Башкортостана исследует окружающую среду», 2014г</w:t>
      </w:r>
    </w:p>
    <w:p w:rsidR="003C2AA5" w:rsidRPr="00F0634C" w:rsidRDefault="003C2AA5" w:rsidP="003C2AA5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34C">
        <w:rPr>
          <w:rFonts w:ascii="Times New Roman" w:hAnsi="Times New Roman"/>
          <w:sz w:val="28"/>
          <w:szCs w:val="28"/>
        </w:rPr>
        <w:t>Диплом третьей степени в первом открытом всероссийском конкурсе юных исследователей окружающей среды городов России «Эко – поиск -2014», 2014г.</w:t>
      </w:r>
    </w:p>
    <w:p w:rsidR="003C2AA5" w:rsidRPr="00F0634C" w:rsidRDefault="003C2AA5" w:rsidP="003C2AA5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34C">
        <w:rPr>
          <w:rFonts w:ascii="Times New Roman" w:hAnsi="Times New Roman"/>
          <w:sz w:val="28"/>
          <w:szCs w:val="28"/>
        </w:rPr>
        <w:t xml:space="preserve">Диплом первой степени в </w:t>
      </w:r>
      <w:r w:rsidRPr="00F0634C">
        <w:rPr>
          <w:rFonts w:ascii="Times New Roman" w:hAnsi="Times New Roman"/>
          <w:sz w:val="28"/>
          <w:szCs w:val="28"/>
          <w:lang w:val="en-US"/>
        </w:rPr>
        <w:t>V</w:t>
      </w:r>
      <w:r w:rsidRPr="00F0634C">
        <w:rPr>
          <w:rFonts w:ascii="Times New Roman" w:hAnsi="Times New Roman"/>
          <w:sz w:val="28"/>
          <w:szCs w:val="28"/>
        </w:rPr>
        <w:t xml:space="preserve"> Республиканской конференции научно-исследовательских и творческих работ студентов ВУЗов, </w:t>
      </w:r>
      <w:proofErr w:type="spellStart"/>
      <w:r w:rsidRPr="00F0634C">
        <w:rPr>
          <w:rFonts w:ascii="Times New Roman" w:hAnsi="Times New Roman"/>
          <w:sz w:val="28"/>
          <w:szCs w:val="28"/>
        </w:rPr>
        <w:t>ССУЗов</w:t>
      </w:r>
      <w:proofErr w:type="spellEnd"/>
      <w:r w:rsidRPr="00F0634C">
        <w:rPr>
          <w:rFonts w:ascii="Times New Roman" w:hAnsi="Times New Roman"/>
          <w:sz w:val="28"/>
          <w:szCs w:val="28"/>
        </w:rPr>
        <w:t xml:space="preserve"> и школьников по проектам «ЮНЕСКО», 2014г</w:t>
      </w:r>
    </w:p>
    <w:p w:rsidR="003C2AA5" w:rsidRPr="00F0634C" w:rsidRDefault="003C2AA5" w:rsidP="003C2AA5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0634C">
        <w:rPr>
          <w:rFonts w:ascii="Times New Roman" w:hAnsi="Times New Roman"/>
          <w:sz w:val="28"/>
          <w:szCs w:val="28"/>
        </w:rPr>
        <w:t>Диплом победителя регионального этапа Всероссийского лесного юниорского конкурса «Подрост» в номинации «Экология лесных растений», 2014г</w:t>
      </w:r>
    </w:p>
    <w:p w:rsidR="003C2AA5" w:rsidRPr="00F0634C" w:rsidRDefault="003C2AA5" w:rsidP="003C2AA5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AA5" w:rsidRPr="009434FC" w:rsidRDefault="003C2AA5" w:rsidP="003C2AA5">
      <w:pPr>
        <w:spacing w:after="0"/>
        <w:rPr>
          <w:rFonts w:ascii="Times New Roman" w:hAnsi="Times New Roman"/>
          <w:sz w:val="28"/>
          <w:szCs w:val="28"/>
        </w:rPr>
      </w:pPr>
    </w:p>
    <w:p w:rsidR="00A95DE3" w:rsidRDefault="00A95DE3"/>
    <w:p w:rsidR="003C2AA5" w:rsidRDefault="003C2AA5"/>
    <w:p w:rsidR="003C2AA5" w:rsidRDefault="003C2AA5"/>
    <w:p w:rsidR="003C2AA5" w:rsidRDefault="003C2AA5"/>
    <w:p w:rsidR="003C2AA5" w:rsidRDefault="003C2AA5"/>
    <w:p w:rsidR="003F0EE7" w:rsidRDefault="003F0EE7">
      <w:r>
        <w:br w:type="page"/>
      </w:r>
    </w:p>
    <w:p w:rsidR="003F0EE7" w:rsidRDefault="003F0EE7" w:rsidP="003F0EE7">
      <w:pPr>
        <w:widowControl w:val="0"/>
        <w:tabs>
          <w:tab w:val="left" w:pos="900"/>
          <w:tab w:val="left" w:pos="1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E7" w:rsidRPr="002A07A5" w:rsidRDefault="003F0EE7" w:rsidP="003F0EE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F0EE7" w:rsidRPr="00547187" w:rsidRDefault="003F0EE7" w:rsidP="003F0E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top</wp:align>
            </wp:positionV>
            <wp:extent cx="1685925" cy="2409825"/>
            <wp:effectExtent l="19050" t="0" r="9525" b="0"/>
            <wp:wrapThrough wrapText="bothSides">
              <wp:wrapPolygon edited="0">
                <wp:start x="-244" y="0"/>
                <wp:lineTo x="-244" y="21515"/>
                <wp:lineTo x="21722" y="21515"/>
                <wp:lineTo x="21722" y="0"/>
                <wp:lineTo x="-244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187">
        <w:rPr>
          <w:rFonts w:ascii="Times New Roman" w:hAnsi="Times New Roman"/>
          <w:b/>
          <w:sz w:val="28"/>
          <w:szCs w:val="28"/>
        </w:rPr>
        <w:t>Галина Азалия Маратовна</w:t>
      </w:r>
    </w:p>
    <w:p w:rsidR="003F0EE7" w:rsidRPr="009C2B99" w:rsidRDefault="003F0EE7" w:rsidP="003F0EE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>
        <w:rPr>
          <w:rFonts w:ascii="Times New Roman" w:hAnsi="Times New Roman"/>
          <w:sz w:val="26"/>
          <w:szCs w:val="26"/>
        </w:rPr>
        <w:t>: 05</w:t>
      </w:r>
      <w:r w:rsidRPr="009C2B9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09.</w:t>
      </w:r>
      <w:r w:rsidRPr="009C2B99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9C2B99">
          <w:rPr>
            <w:rFonts w:ascii="Times New Roman" w:hAnsi="Times New Roman"/>
            <w:sz w:val="26"/>
            <w:szCs w:val="26"/>
          </w:rPr>
          <w:t>1998 г</w:t>
        </w:r>
      </w:smartTag>
      <w:r w:rsidRPr="009C2B99">
        <w:rPr>
          <w:rFonts w:ascii="Times New Roman" w:hAnsi="Times New Roman"/>
          <w:sz w:val="26"/>
          <w:szCs w:val="26"/>
        </w:rPr>
        <w:t>.</w:t>
      </w:r>
    </w:p>
    <w:p w:rsidR="003F0EE7" w:rsidRPr="009C2B99" w:rsidRDefault="003F0EE7" w:rsidP="003F0EE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Мелеуз</w:t>
      </w:r>
      <w:r w:rsidRPr="009C2B99">
        <w:rPr>
          <w:rFonts w:ascii="Times New Roman" w:hAnsi="Times New Roman"/>
          <w:sz w:val="26"/>
          <w:szCs w:val="26"/>
        </w:rPr>
        <w:t>, Республика Башкортостан</w:t>
      </w:r>
    </w:p>
    <w:p w:rsidR="003F0EE7" w:rsidRPr="009C2B99" w:rsidRDefault="003F0EE7" w:rsidP="003F0EE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>
        <w:rPr>
          <w:rFonts w:ascii="Times New Roman" w:hAnsi="Times New Roman"/>
          <w:sz w:val="26"/>
          <w:szCs w:val="26"/>
        </w:rPr>
        <w:t xml:space="preserve">: Муниципальное бюджетное образовательное учреждение дополнительного образования детей Детский экологический центр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 РБ, МОБУ  гимназия № 3  г. Мелеуз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C2B99">
        <w:rPr>
          <w:rFonts w:ascii="Times New Roman" w:hAnsi="Times New Roman"/>
          <w:sz w:val="26"/>
          <w:szCs w:val="26"/>
        </w:rPr>
        <w:t xml:space="preserve"> район Республики Баш</w:t>
      </w:r>
      <w:r>
        <w:rPr>
          <w:rFonts w:ascii="Times New Roman" w:hAnsi="Times New Roman"/>
          <w:sz w:val="26"/>
          <w:szCs w:val="26"/>
        </w:rPr>
        <w:t xml:space="preserve">кортостан. </w:t>
      </w:r>
    </w:p>
    <w:p w:rsidR="003F0EE7" w:rsidRPr="009C2B99" w:rsidRDefault="003F0EE7" w:rsidP="003F0EE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 учится на «отлично» и «хорошо»;</w:t>
      </w:r>
    </w:p>
    <w:p w:rsidR="003F0EE7" w:rsidRPr="009C2B99" w:rsidRDefault="003F0EE7" w:rsidP="003F0EE7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Тип одаренности:  лидерская - </w:t>
      </w:r>
      <w:r w:rsidRPr="004E474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балла, музыкальная – </w:t>
      </w:r>
      <w:r w:rsidRPr="004E4742">
        <w:rPr>
          <w:rFonts w:ascii="Times New Roman" w:hAnsi="Times New Roman"/>
          <w:sz w:val="26"/>
          <w:szCs w:val="26"/>
        </w:rPr>
        <w:t>7</w:t>
      </w:r>
      <w:r w:rsidRPr="009C2B99">
        <w:rPr>
          <w:rFonts w:ascii="Times New Roman" w:hAnsi="Times New Roman"/>
          <w:sz w:val="26"/>
          <w:szCs w:val="26"/>
        </w:rPr>
        <w:t xml:space="preserve"> ба</w:t>
      </w:r>
      <w:r>
        <w:rPr>
          <w:rFonts w:ascii="Times New Roman" w:hAnsi="Times New Roman"/>
          <w:sz w:val="26"/>
          <w:szCs w:val="26"/>
        </w:rPr>
        <w:t xml:space="preserve">ллов, спортивная – 7 баллов, интеллектуальная – </w:t>
      </w:r>
      <w:r w:rsidRPr="004E4742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баллов</w:t>
      </w:r>
      <w:r w:rsidRPr="009C2B99">
        <w:rPr>
          <w:rFonts w:ascii="Times New Roman" w:hAnsi="Times New Roman"/>
          <w:sz w:val="26"/>
          <w:szCs w:val="26"/>
        </w:rPr>
        <w:t>.</w:t>
      </w:r>
      <w:proofErr w:type="gramEnd"/>
    </w:p>
    <w:p w:rsidR="003F0EE7" w:rsidRDefault="003F0EE7" w:rsidP="003F0EE7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3F0EE7" w:rsidRPr="00825F6F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лауреата 2 степени Российского заочного конкурса научно-исследовательских работ «Юность. Наука. </w:t>
      </w:r>
      <w:proofErr w:type="gramStart"/>
      <w:r>
        <w:rPr>
          <w:rFonts w:ascii="Times New Roman" w:hAnsi="Times New Roman"/>
          <w:sz w:val="26"/>
          <w:szCs w:val="26"/>
        </w:rPr>
        <w:t>Культура» г. Обнинск, Общероссийская Малая академия наук «Интеллект Будущего»;</w:t>
      </w:r>
      <w:proofErr w:type="gramEnd"/>
    </w:p>
    <w:p w:rsidR="003F0EE7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5 степени «Хранители Земли» 10 Всероссийского конкурса учебно-исследовательских экологических проектов «Человек на Земле»  2014 – 2015г.;</w:t>
      </w:r>
    </w:p>
    <w:p w:rsidR="003F0EE7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1 степени за лучший проект, представленный на 6 Республиканскую Конференцию научно - исследовательских и творческих работ студентов вузов, </w:t>
      </w:r>
      <w:proofErr w:type="spellStart"/>
      <w:r>
        <w:rPr>
          <w:rFonts w:ascii="Times New Roman" w:hAnsi="Times New Roman"/>
          <w:sz w:val="26"/>
          <w:szCs w:val="26"/>
        </w:rPr>
        <w:t>ссузов</w:t>
      </w:r>
      <w:proofErr w:type="spellEnd"/>
      <w:r>
        <w:rPr>
          <w:rFonts w:ascii="Times New Roman" w:hAnsi="Times New Roman"/>
          <w:sz w:val="26"/>
          <w:szCs w:val="26"/>
        </w:rPr>
        <w:t xml:space="preserve"> и школьников по проектам ЮНЕСКО «В контексте мирового диалога: в дружбе и согласии»;</w:t>
      </w:r>
    </w:p>
    <w:p w:rsidR="003F0EE7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победителя 4 Республиканской олимпиады по экологии для одаренных детей «Экологический поиск»;</w:t>
      </w:r>
    </w:p>
    <w:p w:rsidR="003F0EE7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EF28B8">
        <w:rPr>
          <w:rFonts w:ascii="Times New Roman" w:hAnsi="Times New Roman"/>
          <w:sz w:val="26"/>
          <w:szCs w:val="26"/>
        </w:rPr>
        <w:t xml:space="preserve">Почетная грамота Министерства образования Республики </w:t>
      </w:r>
      <w:r>
        <w:rPr>
          <w:rFonts w:ascii="Times New Roman" w:hAnsi="Times New Roman"/>
          <w:sz w:val="26"/>
          <w:szCs w:val="26"/>
        </w:rPr>
        <w:t>Башкортостан за практическую значимость работы представленной на Республиканский конкурс учебно-исследовательских работ «Молодежь Башкортостана исследует окружающую среду»;</w:t>
      </w:r>
    </w:p>
    <w:p w:rsidR="003F0EE7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Почетная грамота</w:t>
      </w:r>
      <w:r w:rsidRPr="00876F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призера </w:t>
      </w:r>
      <w:r w:rsidRPr="00EF28B8">
        <w:rPr>
          <w:rFonts w:ascii="Times New Roman" w:hAnsi="Times New Roman"/>
          <w:sz w:val="26"/>
          <w:szCs w:val="26"/>
        </w:rPr>
        <w:t xml:space="preserve">Министерства образования Республики </w:t>
      </w:r>
      <w:r>
        <w:rPr>
          <w:rFonts w:ascii="Times New Roman" w:hAnsi="Times New Roman"/>
          <w:sz w:val="26"/>
          <w:szCs w:val="26"/>
        </w:rPr>
        <w:t>Башкортостан  регионального этапа Всероссийского юниорского лесного конкурса «Подрост»;</w:t>
      </w:r>
    </w:p>
    <w:p w:rsidR="003F0EE7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3 степени  за активное участие в научно-практической конференции «Я – исследователь» Всемирного марша парков ФГБУ Национальный парк «Башкирия»;</w:t>
      </w:r>
    </w:p>
    <w:p w:rsidR="003F0EE7" w:rsidRDefault="003F0EE7" w:rsidP="003F0EE7">
      <w:pPr>
        <w:widowControl w:val="0"/>
        <w:numPr>
          <w:ilvl w:val="0"/>
          <w:numId w:val="3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Участие во Всероссийском детско-юношеском форуме «Юность. Экология. </w:t>
      </w:r>
      <w:r>
        <w:rPr>
          <w:rFonts w:ascii="Times New Roman" w:hAnsi="Times New Roman"/>
          <w:sz w:val="26"/>
          <w:szCs w:val="26"/>
        </w:rPr>
        <w:lastRenderedPageBreak/>
        <w:t>Наука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3F0EE7" w:rsidRDefault="003F0EE7" w:rsidP="003F0EE7">
      <w:pPr>
        <w:widowControl w:val="0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Участие во Всероссийской олимпиаде по экологии для 10 классов в рамках Всероссийского социального проекта «Страна талантов»;</w:t>
      </w:r>
    </w:p>
    <w:p w:rsidR="003F0EE7" w:rsidRDefault="003F0EE7" w:rsidP="003F0EE7">
      <w:pPr>
        <w:widowControl w:val="0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Участие в  дистанционной школьной академии  «Успех» </w:t>
      </w:r>
      <w:proofErr w:type="gramStart"/>
      <w:r>
        <w:rPr>
          <w:rFonts w:ascii="Times New Roman" w:hAnsi="Times New Roman"/>
          <w:sz w:val="26"/>
          <w:szCs w:val="26"/>
        </w:rPr>
        <w:t>приглашена</w:t>
      </w:r>
      <w:proofErr w:type="gramEnd"/>
      <w:r>
        <w:rPr>
          <w:rFonts w:ascii="Times New Roman" w:hAnsi="Times New Roman"/>
          <w:sz w:val="26"/>
          <w:szCs w:val="26"/>
        </w:rPr>
        <w:t xml:space="preserve"> на базу Социально-образовательного центра Салихово для одаренных детей;</w:t>
      </w:r>
    </w:p>
    <w:p w:rsidR="003F0EE7" w:rsidRDefault="003F0EE7" w:rsidP="003F0EE7">
      <w:pPr>
        <w:widowControl w:val="0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Сертификат участника Регионального этапа Всероссийской олимпиады школьников по экологии. </w:t>
      </w:r>
    </w:p>
    <w:p w:rsidR="003F0EE7" w:rsidRDefault="003F0EE7" w:rsidP="003F0EE7">
      <w:pPr>
        <w:widowControl w:val="0"/>
        <w:numPr>
          <w:ilvl w:val="0"/>
          <w:numId w:val="2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Участие в  5 Международном дистанционном конкурсе научных работ юных исследователей «Проблемы современной экологии»</w:t>
      </w:r>
    </w:p>
    <w:p w:rsidR="003F0EE7" w:rsidRDefault="003F0EE7" w:rsidP="003F0EE7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97FCA" w:rsidRDefault="00C97FCA">
      <w:r>
        <w:br w:type="page"/>
      </w:r>
    </w:p>
    <w:p w:rsidR="00C97FCA" w:rsidRDefault="00C97FCA" w:rsidP="00C97FCA">
      <w:pPr>
        <w:jc w:val="right"/>
        <w:rPr>
          <w:rFonts w:ascii="Times New Roman" w:hAnsi="Times New Roman"/>
          <w:b/>
          <w:sz w:val="28"/>
          <w:szCs w:val="28"/>
        </w:rPr>
      </w:pPr>
    </w:p>
    <w:p w:rsidR="00C97FCA" w:rsidRPr="00303BB9" w:rsidRDefault="00C97FCA" w:rsidP="00C97FCA">
      <w:pPr>
        <w:jc w:val="right"/>
        <w:rPr>
          <w:rFonts w:ascii="Times New Roman" w:hAnsi="Times New Roman"/>
          <w:b/>
          <w:sz w:val="28"/>
          <w:szCs w:val="28"/>
        </w:rPr>
      </w:pPr>
    </w:p>
    <w:p w:rsidR="00C97FCA" w:rsidRPr="002A07A5" w:rsidRDefault="00C97FCA" w:rsidP="00C97FCA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2628900"/>
            <wp:effectExtent l="19050" t="0" r="9525" b="0"/>
            <wp:wrapTight wrapText="bothSides">
              <wp:wrapPolygon edited="0">
                <wp:start x="-239" y="0"/>
                <wp:lineTo x="-239" y="21443"/>
                <wp:lineTo x="21719" y="21443"/>
                <wp:lineTo x="21719" y="0"/>
                <wp:lineTo x="-239" y="0"/>
              </wp:wrapPolygon>
            </wp:wrapTight>
            <wp:docPr id="4" name="Рисунок 3" descr="SAM_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13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-12000"/>
                    </a:blip>
                    <a:srcRect l="34241" t="23097" r="31647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6"/>
          <w:szCs w:val="26"/>
        </w:rPr>
        <w:t>Ишмухаметова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Алина </w:t>
      </w:r>
      <w:proofErr w:type="spellStart"/>
      <w:r>
        <w:rPr>
          <w:rFonts w:ascii="Times New Roman" w:hAnsi="Times New Roman"/>
          <w:b/>
          <w:sz w:val="26"/>
          <w:szCs w:val="26"/>
        </w:rPr>
        <w:t>Ильгизовна</w:t>
      </w:r>
      <w:proofErr w:type="spellEnd"/>
    </w:p>
    <w:p w:rsidR="00C97FCA" w:rsidRPr="009C2B99" w:rsidRDefault="00C97FCA" w:rsidP="00C97F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>
        <w:rPr>
          <w:rFonts w:ascii="Times New Roman" w:hAnsi="Times New Roman"/>
          <w:sz w:val="26"/>
          <w:szCs w:val="26"/>
        </w:rPr>
        <w:t xml:space="preserve">: 10.08.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6"/>
            <w:szCs w:val="26"/>
          </w:rPr>
          <w:t>2002</w:t>
        </w:r>
        <w:r w:rsidRPr="009C2B99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9C2B99">
        <w:rPr>
          <w:rFonts w:ascii="Times New Roman" w:hAnsi="Times New Roman"/>
          <w:sz w:val="26"/>
          <w:szCs w:val="26"/>
        </w:rPr>
        <w:t>.</w:t>
      </w:r>
    </w:p>
    <w:p w:rsidR="00C97FCA" w:rsidRPr="009C2B99" w:rsidRDefault="00C97FCA" w:rsidP="00C97F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Мелеуз</w:t>
      </w:r>
      <w:r w:rsidRPr="009C2B99">
        <w:rPr>
          <w:rFonts w:ascii="Times New Roman" w:hAnsi="Times New Roman"/>
          <w:sz w:val="26"/>
          <w:szCs w:val="26"/>
        </w:rPr>
        <w:t>, Республика Башкортостан</w:t>
      </w:r>
    </w:p>
    <w:p w:rsidR="00C97FCA" w:rsidRPr="009C2B99" w:rsidRDefault="00C97FCA" w:rsidP="00C97F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>
        <w:rPr>
          <w:rFonts w:ascii="Times New Roman" w:hAnsi="Times New Roman"/>
          <w:sz w:val="26"/>
          <w:szCs w:val="26"/>
        </w:rPr>
        <w:t xml:space="preserve">: Муниципальное бюджетное образовательное учреждение дополнительного образования детей Детский экологический центр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 РБ, МОБУ  гимназия № 3  г. Мелеуз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C2B99">
        <w:rPr>
          <w:rFonts w:ascii="Times New Roman" w:hAnsi="Times New Roman"/>
          <w:sz w:val="26"/>
          <w:szCs w:val="26"/>
        </w:rPr>
        <w:t xml:space="preserve"> район Республики Баш</w:t>
      </w:r>
      <w:r>
        <w:rPr>
          <w:rFonts w:ascii="Times New Roman" w:hAnsi="Times New Roman"/>
          <w:sz w:val="26"/>
          <w:szCs w:val="26"/>
        </w:rPr>
        <w:t xml:space="preserve">кортостан. </w:t>
      </w:r>
    </w:p>
    <w:p w:rsidR="00C97FCA" w:rsidRPr="009C2B99" w:rsidRDefault="00C97FCA" w:rsidP="00C97F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 учится на «отлично» и «хорошо»;</w:t>
      </w:r>
    </w:p>
    <w:p w:rsidR="00C97FCA" w:rsidRPr="009C2B99" w:rsidRDefault="00C97FCA" w:rsidP="00C97F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sz w:val="26"/>
          <w:szCs w:val="26"/>
        </w:rPr>
        <w:t>Тип одаренности:  лиде</w:t>
      </w:r>
      <w:r>
        <w:rPr>
          <w:rFonts w:ascii="Times New Roman" w:hAnsi="Times New Roman"/>
          <w:sz w:val="26"/>
          <w:szCs w:val="26"/>
        </w:rPr>
        <w:t>рская - 3 балла, музыкальная – 3 балла</w:t>
      </w:r>
      <w:r w:rsidRPr="009C2B99">
        <w:rPr>
          <w:rFonts w:ascii="Times New Roman" w:hAnsi="Times New Roman"/>
          <w:sz w:val="26"/>
          <w:szCs w:val="26"/>
        </w:rPr>
        <w:t xml:space="preserve">, артистическая </w:t>
      </w:r>
      <w:r>
        <w:rPr>
          <w:rFonts w:ascii="Times New Roman" w:hAnsi="Times New Roman"/>
          <w:sz w:val="26"/>
          <w:szCs w:val="26"/>
        </w:rPr>
        <w:t xml:space="preserve">– 3 балла, спортивная – </w:t>
      </w:r>
      <w:r w:rsidRPr="009C2B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2балла</w:t>
      </w:r>
      <w:r w:rsidRPr="009C2B99">
        <w:rPr>
          <w:rFonts w:ascii="Times New Roman" w:hAnsi="Times New Roman"/>
          <w:sz w:val="26"/>
          <w:szCs w:val="26"/>
        </w:rPr>
        <w:t>, изобразительн</w:t>
      </w:r>
      <w:proofErr w:type="gramStart"/>
      <w:r w:rsidRPr="009C2B99">
        <w:rPr>
          <w:rFonts w:ascii="Times New Roman" w:hAnsi="Times New Roman"/>
          <w:sz w:val="26"/>
          <w:szCs w:val="26"/>
        </w:rPr>
        <w:t>о-</w:t>
      </w:r>
      <w:proofErr w:type="gramEnd"/>
      <w:r w:rsidRPr="009C2B99">
        <w:rPr>
          <w:rFonts w:ascii="Times New Roman" w:hAnsi="Times New Roman"/>
          <w:sz w:val="26"/>
          <w:szCs w:val="26"/>
        </w:rPr>
        <w:t xml:space="preserve"> художественная – 3балла, интеллектуальная – 3 балла.</w:t>
      </w:r>
    </w:p>
    <w:p w:rsidR="00C97FCA" w:rsidRDefault="00C97FCA" w:rsidP="00C97FCA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3 степени Всероссийского конкурса «Я энциклопедия» 2013-2014г.;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51959">
        <w:rPr>
          <w:rFonts w:ascii="Times New Roman" w:hAnsi="Times New Roman"/>
          <w:sz w:val="26"/>
          <w:szCs w:val="26"/>
        </w:rPr>
        <w:t>Диплом 1 степени за активное участие в 9 научно-практической конференции «День науки, знаний и творчества – 2014»</w:t>
      </w:r>
      <w:r>
        <w:rPr>
          <w:rFonts w:ascii="Times New Roman" w:hAnsi="Times New Roman"/>
          <w:sz w:val="26"/>
          <w:szCs w:val="26"/>
        </w:rPr>
        <w:t xml:space="preserve"> посвященной Году культуры. ФГБУ Национальный парк «Башкирия»;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Почетная грамота Общества Дружбы «Башкортостан – Германия» за </w:t>
      </w:r>
      <w:proofErr w:type="spellStart"/>
      <w:r>
        <w:rPr>
          <w:rFonts w:ascii="Times New Roman" w:hAnsi="Times New Roman"/>
          <w:sz w:val="26"/>
          <w:szCs w:val="26"/>
        </w:rPr>
        <w:t>креативное</w:t>
      </w:r>
      <w:proofErr w:type="spellEnd"/>
      <w:r>
        <w:rPr>
          <w:rFonts w:ascii="Times New Roman" w:hAnsi="Times New Roman"/>
          <w:sz w:val="26"/>
          <w:szCs w:val="26"/>
        </w:rPr>
        <w:t xml:space="preserve"> решение и фундаментальность исследования в рамках работы, представленной на 6 Республиканкой Конференции научно- исследовательских и творческих работ</w:t>
      </w:r>
      <w:r w:rsidRPr="00BA61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студентов вузов, </w:t>
      </w:r>
      <w:proofErr w:type="spellStart"/>
      <w:r>
        <w:rPr>
          <w:rFonts w:ascii="Times New Roman" w:hAnsi="Times New Roman"/>
          <w:sz w:val="26"/>
          <w:szCs w:val="26"/>
        </w:rPr>
        <w:t>ссузов</w:t>
      </w:r>
      <w:proofErr w:type="spellEnd"/>
      <w:r>
        <w:rPr>
          <w:rFonts w:ascii="Times New Roman" w:hAnsi="Times New Roman"/>
          <w:sz w:val="26"/>
          <w:szCs w:val="26"/>
        </w:rPr>
        <w:t xml:space="preserve"> и школьников по проектам ЮНЕСКО «В контексте мирового диалога: в дружбе и согласии»;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1 степени за активное участие в научно-практической конференции «Я – исследователь» ФГБУ Национальный парк «Башкирия» 2015г.;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Диплом  призера  3 степени Всероссийского конкурса «Скворечник»,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Грамота победителя 4 республиканской олимпиады по экологии для одаренных детей «Экологический поиск», 2015г. 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Сертификат участника 4 Республиканского интернет – конкурса «Птицы Башкирии»,  2014.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Участие во Всероссийском детско-юношеском форуме «Юность. Экология. Наука</w:t>
      </w:r>
      <w:proofErr w:type="gramStart"/>
      <w:r>
        <w:rPr>
          <w:rFonts w:ascii="Times New Roman" w:hAnsi="Times New Roman"/>
          <w:sz w:val="26"/>
          <w:szCs w:val="26"/>
        </w:rPr>
        <w:t xml:space="preserve">.» </w:t>
      </w:r>
      <w:proofErr w:type="gramEnd"/>
      <w:r>
        <w:rPr>
          <w:rFonts w:ascii="Times New Roman" w:hAnsi="Times New Roman"/>
          <w:sz w:val="26"/>
          <w:szCs w:val="26"/>
        </w:rPr>
        <w:t>дистанционной школьной академии  «Успех»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Участие в  5 Международном дистанционном конкурсе научных работ юных исследователей «Проблемы современной экологии»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Сертификат </w:t>
      </w:r>
      <w:proofErr w:type="gramStart"/>
      <w:r>
        <w:rPr>
          <w:rFonts w:ascii="Times New Roman" w:hAnsi="Times New Roman"/>
          <w:sz w:val="26"/>
          <w:szCs w:val="26"/>
        </w:rPr>
        <w:t>участника Российской академии образования Инновационного института продуктивного обучения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ООО «Центр продуктивного обучения» в игровом конкурсе «</w:t>
      </w:r>
      <w:r>
        <w:rPr>
          <w:rFonts w:ascii="Times New Roman" w:hAnsi="Times New Roman"/>
          <w:sz w:val="26"/>
          <w:szCs w:val="26"/>
          <w:lang w:val="en-US"/>
        </w:rPr>
        <w:t>British</w:t>
      </w:r>
      <w:r w:rsidRPr="00AC0D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bulldog</w:t>
      </w:r>
      <w:r>
        <w:rPr>
          <w:rFonts w:ascii="Times New Roman" w:hAnsi="Times New Roman"/>
          <w:sz w:val="26"/>
          <w:szCs w:val="26"/>
        </w:rPr>
        <w:t>»;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Сертификат обучения в проекте «Школа ЮНЕСКО – школа молодого лидера», 2015г.;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Сертификат участия в Международном математическом конкурсе – игре «КЕНГУРУ»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Участие в </w:t>
      </w:r>
      <w:proofErr w:type="gramStart"/>
      <w:r>
        <w:rPr>
          <w:rFonts w:ascii="Times New Roman" w:hAnsi="Times New Roman"/>
          <w:sz w:val="26"/>
          <w:szCs w:val="26"/>
        </w:rPr>
        <w:t>республиканской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полиолимпиаде</w:t>
      </w:r>
      <w:proofErr w:type="spellEnd"/>
      <w:r>
        <w:rPr>
          <w:rFonts w:ascii="Times New Roman" w:hAnsi="Times New Roman"/>
          <w:sz w:val="26"/>
          <w:szCs w:val="26"/>
        </w:rPr>
        <w:t xml:space="preserve"> «Орбита – 2015».;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Участие в республиканской олимпиаде для одаренных детей по математике;</w:t>
      </w:r>
    </w:p>
    <w:p w:rsidR="00C97FCA" w:rsidRDefault="00C97FCA" w:rsidP="00C97FCA">
      <w:pPr>
        <w:widowControl w:val="0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Участие в республиканской олимпиаде для одаренных детей по русскому языку.</w:t>
      </w:r>
    </w:p>
    <w:p w:rsidR="00C97FCA" w:rsidRDefault="00C97FCA" w:rsidP="00C97FCA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97FCA" w:rsidRDefault="00C97FCA" w:rsidP="00C97FCA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97FCA" w:rsidRDefault="00C97FCA" w:rsidP="00C97FCA">
      <w:pPr>
        <w:widowControl w:val="0"/>
        <w:tabs>
          <w:tab w:val="left" w:pos="90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C97FCA" w:rsidRDefault="00C97FCA" w:rsidP="00C97FCA">
      <w:pPr>
        <w:widowControl w:val="0"/>
        <w:tabs>
          <w:tab w:val="left" w:pos="90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3C2AA5" w:rsidRDefault="003C2AA5"/>
    <w:sectPr w:rsidR="003C2AA5" w:rsidSect="009C2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BC"/>
    <w:multiLevelType w:val="hybridMultilevel"/>
    <w:tmpl w:val="6E1E1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46A4"/>
    <w:multiLevelType w:val="hybridMultilevel"/>
    <w:tmpl w:val="AF3C4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1A65F9"/>
    <w:multiLevelType w:val="hybridMultilevel"/>
    <w:tmpl w:val="9CD4F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556FF6"/>
    <w:multiLevelType w:val="hybridMultilevel"/>
    <w:tmpl w:val="9D8C8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2AA5"/>
    <w:rsid w:val="003C2AA5"/>
    <w:rsid w:val="003F0EE7"/>
    <w:rsid w:val="005413EC"/>
    <w:rsid w:val="009B7285"/>
    <w:rsid w:val="00A95DE3"/>
    <w:rsid w:val="00B967B1"/>
    <w:rsid w:val="00C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ДЭЦ</dc:creator>
  <cp:lastModifiedBy>учитель</cp:lastModifiedBy>
  <cp:revision>4</cp:revision>
  <dcterms:created xsi:type="dcterms:W3CDTF">2015-05-12T10:40:00Z</dcterms:created>
  <dcterms:modified xsi:type="dcterms:W3CDTF">2015-05-12T10:41:00Z</dcterms:modified>
</cp:coreProperties>
</file>